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Termodynamika procesowa, Wymiana ciepła.
Student musi mieć zaliczony chociaż jeden przedmiot: Kinetyka Procesowa – wykład lub Projektowanie procesów przenoszenia pędu i masy – projekt.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Warunkiem zaliczenia przedmiotu jest zaliczenie wszystkich ćwiczeń przewidzianych w programie zajęć na co najmniej 5 pkt.
Po zsumowaniu punktów uzyskanych z poszczególnych ćwiczeń, ocenę z przedmiotu określa się zgodnie z poniższą skalą: 
Suma punktów	Ocena
50 ÷ 59,9	3
60 ÷ 69,9	3,5
70 ÷ 79,9	4
80 ÷ 89,9	4,5
90 ÷ 100	5
Warunkiem zaliczenia przedmiotu jest uzyskanie oceny pozytywnej. Ocena ta jest wpisywana jako odrębne zaliczenie. 
W przypadku nieuzyskania zaliczenia przedmiotu konieczne jest jego powtórzenie w kolejnym cyklu realizacji zajęć, przy czym powtórzeniu podlegają wszystkie ćwiczenia (10 ćwiczeń) przewidzianych w programie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rozwiązywania problemów przenoszenia pędu, energii i masy, również w obecności biegnącej równocześnie reakcji chemicznej.</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pisać sprawozdania z własnej pracy.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U4: </w:t>
      </w:r>
    </w:p>
    <w:p>
      <w:pPr/>
      <w:r>
        <w:rPr/>
        <w:t xml:space="preserve">Ma umiejętności w tworzeniu relacji międzyludzkich.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2026-07-28T21:25:25+02:00</dcterms:created>
  <dcterms:modified xsi:type="dcterms:W3CDTF">2026-07-28T21:25:25+02:00</dcterms:modified>
</cp:coreProperties>
</file>

<file path=docProps/custom.xml><?xml version="1.0" encoding="utf-8"?>
<Properties xmlns="http://schemas.openxmlformats.org/officeDocument/2006/custom-properties" xmlns:vt="http://schemas.openxmlformats.org/officeDocument/2006/docPropsVTypes"/>
</file>