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Termodynamika procesowa, Wymiana ciepła.
Student musi mieć zaliczony chociaż jeden przedmiot: Kinetyka Procesowa – wykład lub Projektowanie procesów przenoszenia pędu i masy – projekt.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Warunkiem zaliczenia przedmiotu jest zaliczenie wszystkich ćwiczeń przewidzianych w programie zajęć na co najmniej 5 pkt.
Po zsumowaniu punktów uzyskanych z poszczególnych ćwiczeń, ocenę z przedmiotu określa się zgodnie z poniższą skalą: 
Suma punktów	Ocena
50 ÷ 59,9	3
60 ÷ 69,9	3,5
70 ÷ 79,9	4
80 ÷ 89,9	4,5
90 ÷ 100	5
Warunkiem zaliczenia przedmiotu jest uzyskanie oceny pozytywnej. Ocena ta jest wpisywana jako odrębne zaliczenie. 
W przypadku nieuzyskania zaliczenia przedmiotu konieczne jest jego powtórzenie w kolejnym cyklu realizacji zajęć, przy czym powtórzeniu podlegają wszystkie ćwiczenia (10 ćwiczeń) przewidzianych w programie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rozwiązywania problemów przenoszenia pędu, energii i masy, również w obecności biegnącej równocześnie reakcji chemicznej.</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pisać sprawozdania z własnej pracy.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U4: </w:t>
      </w:r>
    </w:p>
    <w:p>
      <w:pPr/>
      <w:r>
        <w:rPr/>
        <w:t xml:space="preserve">Ma umiejętności w tworzeniu relacji międzyludzkich.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2026-10-21T14:11:57+02:00</dcterms:created>
  <dcterms:modified xsi:type="dcterms:W3CDTF">2026-10-21T14:11:57+02:00</dcterms:modified>
</cp:coreProperties>
</file>

<file path=docProps/custom.xml><?xml version="1.0" encoding="utf-8"?>
<Properties xmlns="http://schemas.openxmlformats.org/officeDocument/2006/custom-properties" xmlns:vt="http://schemas.openxmlformats.org/officeDocument/2006/docPropsVTypes"/>
</file>