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Kształtowanie kosztów logistycznych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Konrad Lewczuk, prof. uczelni,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TR.SMS125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wykładach 15 godz., praca na ćwiczeniach projektowych 15 godz., studiowanie literatury przedmiotu 8 godz., konsultacje 3 godz. (w tym konsultacje w zakresie projektu 2 godz.), przygotowanie się do kolokwiów 6 godz., wykonanie projektu poza godzinami zajęć 12 godz., obrona projektu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(34 godz., w tym: praca na wykładach 15 godz., praca na ćwiczeniach projektowych 15 godz., konsultacje 3 godz., obrona projektu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 ECTS (30 godz., w tym: praca na ćwiczeniach projektowych 15 godz., konsultacje w zakresie projektu 2 godz., wykonanie projektu poza godzinami zajęć 12 godz., obrona projektu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projekt: 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i umiejętności potrzebnych do szacowania kosztów realizacji procesów logistycznych w elementach punktowych systemów logistycznych, a także z w transporcie drogowym i kolejowym.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
Istota kształtowania kosztów realizacji procesów logistycznych. Klasyfikacja kosztów logistycznych i przekroje rodzajowe kosztów. Wskaźniki logistyki (KPI) i ich powiązanie z kosztami. Analiza procesów przepływu ładunków i informacji pod kątem powstawania kosztów logistycznych. Struktura i zasady obliczania rocznych kosztów utrzymania obiektów stałych, wyposażenia niemechanicznego, środków transportowych i środków sterowania i pracy ludzkiej w systemach intralogistycznych. Zasady obliczania godzinowych kosztów pracy ludzkiej i pracy urządzeń. Roczne koszty eksploatacyjne i operacyjne. Pracochłonność rzeczywista procesów logistycznych. Rola pracochłonności normalizowanej w ekonomicznej ocenie systemów logistycznych. Struktura kosztów działalności przedsiębiorstwa transportu drogowego. Struktura kosztów transportu kolejowego.
Ćwiczenia projektowe. 
Identyfikacja procesu przepływu ładunków w zadanym obiekcie logistycznym. Wymiarowanie wariantów procesu ze względu na wydajność, pracochłonność rzeczywistą, normalizowaną oraz ze względu na koszty operacyjne i eksploatacyjne. Obliczenie wskaźników oceny procesu. Obliczenie kosztów utrzymania, kosztów pracy ludzkiej i kosztów eksploatacyjnych w zadanym elemencie punktowym systemu logistycznego.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kolokwium pisemne (pytania otwarte). Ćwiczenia projektowe - obrona ćwiczenia projektowego. Ocena końcowa jest ustalana na podstawie średniej ocen z obu części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Coyle J. J., Bardi E. J., Langley Jr C. J. Zarządzanie logistyczne, PWE, Warszawa 2010
2. Jacyna M., Lewczuk K., Projektowanie systemów logistycznych, PWN, 2016.
3. Mariusz Wasiak, Ilona Jacyna-Gołda, Transport drogowy w łańcuchach dostaw, PWN, 2016
4. Krawczyk S. (red.), Logistyka. Teoria i Praktyka, Diffin, Warszawa 2011.
5. Encyklopedia zarządzania: https://mfiles.pl/pl/index.php/Strona_g%C5%82%C3%B3wna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strukturę kosztów logistycznych charakterystycznych dla różnych obszarów działalności systemów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(pytania otwarte lub testowe w zależności od formy nauczania). Wymaganie jest uzyskanie połowy możliwych do uzyskania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strukturę kosztów logistycznych w systemach intralogistycznych (koszty eksploatacyjne i koszty operacyjne).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(pytania otwarte lub testowe w zależności od formy nauczania). Wymaganie jest uzyskanie połowy możliwych do uzyskania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metodykę szacowania pracochłonności procesów logistycznych ze względu na pracę ludzi i urządzeń.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(pytania otwarte lub testowe w zależności od formy nauczania). Wymaganie jest uzyskanie połowy możliwych do uzyskania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strukturę kosztów w transporcie drogowym i kolejowym.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(pytania otwarte lub testowe w zależności od formy nauczania). Wymaganie jest uzyskanie połowy możliwych do uzyskania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Zna podstawowe wskaźniki oceny jakości realizacji procesów logistycznych opartych o miary kosztowe.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(pytania otwarte lub testowe w zależności od formy nauczania). Wymaganie jest uzyskanie połowy możliwych do uzyskania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ustalać nakłady na elementy systemu  logistycznego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– obrona ćwiczenia projektowego pod koniec semestru. Konieczne jest poprawne wykonanie wszystkich wyszczególnionych elementów zadania projektowego.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Tr2A_U01, Tr2A_U10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U02	: </w:t>
      </w:r>
    </w:p>
    <w:p>
      <w:pPr/>
      <w:r>
        <w:rPr/>
        <w:t xml:space="preserve">Potrafi obliczać koszty eksploatacyjne i koszty operacyjne w elementach systemów logistycznych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– obrona ćwiczenia projektowego pod koniec semestru. Konieczne jest poprawne wykonanie wszystkich wyszczególnionych elementów zadania projektowego.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Tr2A_U10, Tr2A_U17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obliczać wskaźniki kosztowe stanowiące mierniki ocen systemów logistycznych i ich elementów.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– obrona ćwiczenia projektowego pod koniec semestru. Konieczne jest poprawne wykonanie wszystkich wyszczególnionych elementów zadania projektowego.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permanentnego uczenia się i łączenia teorii z praktyką.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– obrona ćwiczenia projektowego pod koniec semestru. Konieczne jest poprawne wykonanie wszystkich wyszczególnionych elementów zadania projektowego.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2026-04-11T00:15:46+02:00</dcterms:created>
  <dcterms:modified xsi:type="dcterms:W3CDTF">2026-04-11T00:15:46+02:00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