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Odpowiedzi na pytania przykładowe prezentowane na końcu każdego wykładu: 15 x 1 godz. = 15 godz. 
3. Udział w zajęciach laboratoryjnych: 5 x 3 godz. = 15 godz.
4. Udział w konsultacjach: 5 x 1 godz. = 5 godz. (zakładamy, że student skorzysta pięciokrotnie w ciągu semestru z godzinnych konsultacji)
5. Przygotowanie do zajęć laboratoryjnych: 5 x 2 = 10 godz.
6. Przygotowanie do egzaminu m.in. w postaci odpowiedzi na pytania przykładowem, wyszukanie informacji w literaturze: 15 wykładów x 2 terminy x 1 godz. = 30 godz.
7. Uczestnictwo w egzaminach: 2 terminy x 1 godz. = 2 godz.
Bilans: 107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zajęciach laboratoryjnych: 5 x 3 godz. = 15 godz.
3. Udział w konsultacjach: 5 x 1 godz. = 5 godz. (zakładamy, że student skorzysta pięciokrotnie w ciągu semestru z godzinnych konsultacji)
Razem 60 godz - 3ECTS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laboratoryjnych: 5 x 3 godz. = 15 godz.
2. Przygotowanie do zajęć laboratoryjnych: 5 x 2 = 10 godz.
Razem 25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metod przetwarzania obrazów, statystyki i klasyfikacji.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Przedmiot uruchamiany raz do roku.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charakterystyki kierunkowe: </w:t>
      </w:r>
      <w:r>
        <w:rPr/>
        <w:t xml:space="preserve">K_W01, K_W08, K_W14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Ma podstawową wiedzę dotyczącą bezpieczeństwa biometrii, w szczególności metod testowania żywotności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charakterystyki kierunkowe: </w:t>
      </w:r>
      <w:r>
        <w:rPr/>
        <w:t xml:space="preserve">K_W10, K_W14, K_W19, K_W20</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K_W18, K_W13</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pomiar odcisku palca, dokonać klasyfikacji odcisku, określić położenie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charakterystyki kierunkowe: </w:t>
      </w:r>
      <w:r>
        <w:rPr/>
        <w:t xml:space="preserve">K_U02, K_U06, K_U09</w:t>
      </w:r>
    </w:p>
    <w:p>
      <w:pPr>
        <w:spacing w:before="20" w:after="190"/>
      </w:pPr>
      <w:r>
        <w:rPr>
          <w:b/>
          <w:bCs/>
        </w:rPr>
        <w:t xml:space="preserve">Powiązane charakterystyki obszarowe: </w:t>
      </w:r>
      <w:r>
        <w:rPr/>
        <w:t xml:space="preserve">I.P6S_UK, I.P6S_UW, III.P6S_UW.1.o, III.P6S_UW.2.o</w:t>
      </w:r>
    </w:p>
    <w:p>
      <w:pPr>
        <w:keepNext w:val="1"/>
        <w:spacing w:after="10"/>
      </w:pPr>
      <w:r>
        <w:rPr>
          <w:b/>
          <w:bCs/>
        </w:rPr>
        <w:t xml:space="preserve">Charakterystyka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charakterystyki kierunkowe: </w:t>
      </w:r>
      <w:r>
        <w:rPr/>
        <w:t xml:space="preserve">K_U02, K_U06, K_U09</w:t>
      </w:r>
    </w:p>
    <w:p>
      <w:pPr>
        <w:spacing w:before="20" w:after="190"/>
      </w:pPr>
      <w:r>
        <w:rPr>
          <w:b/>
          <w:bCs/>
        </w:rPr>
        <w:t xml:space="preserve">Powiązane charakterystyki obszarowe: </w:t>
      </w:r>
      <w:r>
        <w:rPr/>
        <w:t xml:space="preserve">I.P6S_UK, I.P6S_UW, III.P6S_UW.1.o, III.P6S_UW.2.o</w:t>
      </w:r>
    </w:p>
    <w:p>
      <w:pPr>
        <w:keepNext w:val="1"/>
        <w:spacing w:after="10"/>
      </w:pPr>
      <w:r>
        <w:rPr>
          <w:b/>
          <w:bCs/>
        </w:rPr>
        <w:t xml:space="preserve">Charakterystyka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też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charakterystyki kierunkowe: </w:t>
      </w:r>
      <w:r>
        <w:rPr/>
        <w:t xml:space="preserve">K_U02, K_U06, K_U09</w:t>
      </w:r>
    </w:p>
    <w:p>
      <w:pPr>
        <w:spacing w:before="20" w:after="190"/>
      </w:pPr>
      <w:r>
        <w:rPr>
          <w:b/>
          <w:bCs/>
        </w:rPr>
        <w:t xml:space="preserve">Powiązane charakterystyki obszarowe: </w:t>
      </w:r>
      <w:r>
        <w:rPr/>
        <w:t xml:space="preserve">I.P6S_UK, I.P6S_UW, III.P6S_UW.1.o, III.P6S_UW.2.o</w:t>
      </w:r>
    </w:p>
    <w:p>
      <w:pPr>
        <w:keepNext w:val="1"/>
        <w:spacing w:after="10"/>
      </w:pPr>
      <w:r>
        <w:rPr>
          <w:b/>
          <w:bCs/>
        </w:rPr>
        <w:t xml:space="preserve">Charakterystyka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charakterystyki kierunkowe: </w:t>
      </w:r>
      <w:r>
        <w:rPr/>
        <w:t xml:space="preserve">K_U02, K_U06, K_U09</w:t>
      </w:r>
    </w:p>
    <w:p>
      <w:pPr>
        <w:spacing w:before="20" w:after="190"/>
      </w:pPr>
      <w:r>
        <w:rPr>
          <w:b/>
          <w:bCs/>
        </w:rPr>
        <w:t xml:space="preserve">Powiązane charakterystyki obszarowe: </w:t>
      </w:r>
      <w:r>
        <w:rPr/>
        <w:t xml:space="preserve">I.P6S_UK, I.P6S_UW, III.P6S_UW.1.o, III.P6S_UW.2.o</w:t>
      </w:r>
    </w:p>
    <w:p>
      <w:pPr>
        <w:keepNext w:val="1"/>
        <w:spacing w:after="10"/>
      </w:pPr>
      <w:r>
        <w:rPr>
          <w:b/>
          <w:bCs/>
        </w:rPr>
        <w:t xml:space="preserve">Charakterystyka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charakterystyki kierunkowe: </w:t>
      </w:r>
      <w:r>
        <w:rPr/>
        <w:t xml:space="preserve">K_U02, K_U06, K_U09</w:t>
      </w:r>
    </w:p>
    <w:p>
      <w:pPr>
        <w:spacing w:before="20" w:after="190"/>
      </w:pPr>
      <w:r>
        <w:rPr>
          <w:b/>
          <w:bCs/>
        </w:rPr>
        <w:t xml:space="preserve">Powiązane charakterystyki obszarowe: </w:t>
      </w:r>
      <w:r>
        <w:rPr/>
        <w:t xml:space="preserve">I.P6S_UK, 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S1: </w:t>
      </w:r>
    </w:p>
    <w:p>
      <w:pPr/>
      <w:r>
        <w:rPr/>
        <w:t xml:space="preserve">Potrafi współpracować w zespole laboratoryjnym.</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2026-04-09T16:29:55+02:00</dcterms:created>
  <dcterms:modified xsi:type="dcterms:W3CDTF">2026-04-09T16:29:55+02:00</dcterms:modified>
</cp:coreProperties>
</file>

<file path=docProps/custom.xml><?xml version="1.0" encoding="utf-8"?>
<Properties xmlns="http://schemas.openxmlformats.org/officeDocument/2006/custom-properties" xmlns:vt="http://schemas.openxmlformats.org/officeDocument/2006/docPropsVTypes"/>
</file>