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Procesory sygnałowe - architektura i programowanie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Nałęcz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W_1: </w:t>
      </w:r>
    </w:p>
    <w:p>
      <w:pPr/>
      <w:r>
        <w:rPr/>
        <w:t xml:space="preserve">Jak na studiach pierwszego stopnia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W_2: </w:t>
      </w:r>
    </w:p>
    <w:p>
      <w:pPr/>
      <w:r>
        <w:rPr/>
        <w:t xml:space="preserve">Jak na studiach pierwszego stopnia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Jak na studiach pierwszego stopnia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K_U07, 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U_2: </w:t>
      </w:r>
    </w:p>
    <w:p>
      <w:pPr/>
      <w:r>
        <w:rPr/>
        <w:t xml:space="preserve">Jak na studiach pierwszego stopnia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K_1: </w:t>
      </w:r>
    </w:p>
    <w:p>
      <w:pPr/>
      <w:r>
        <w:rPr/>
        <w:t xml:space="preserve">Jak na studiach pierwszego stopnia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2026-09-29T01:34:58+02:00</dcterms:created>
  <dcterms:modified xsi:type="dcterms:W3CDTF">2026-09-29T01:34:58+02:00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