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Lidia ŁUKASIAK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SDI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 spotkania seminaryjne
20 godz. przygotowanie prezentacji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godz. co daje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29 godz. spotkania seminaryjne
20 godz. przygotowanie prezentacji
1 godz. przeprowadzenie prezentacji w trakcie seminarium
w sumie 50 godz. co daje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studenta do:
- samodzielnego sformułowania problemu, 
- doboru literatury i jej krytycznej analizy, 
- przygotowania prezentacji,
- wygłoszenia referatu,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zależne od tematyki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podlega:
- przygotowanie prezentacji
- wygłoszenie referatu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n/d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SDI_U01: </w:t>
      </w:r>
    </w:p>
    <w:p>
      <w:pPr/>
      <w:r>
        <w:rPr/>
        <w:t xml:space="preserve">potrafi odnaleźć i właściwie wykorzystać źródła informacji, odnoszące się do obszaru problemowego prezentacji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SDI_U02: </w:t>
      </w:r>
    </w:p>
    <w:p>
      <w:pPr/>
      <w:r>
        <w:rPr/>
        <w:t xml:space="preserve">potrafi przygotować prezentację na zadany temat, oraz wygłosić referat korzystając z tej prezentacji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i wygłoszenia referatu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SDI_K01: </w:t>
      </w:r>
    </w:p>
    <w:p>
      <w:pPr/>
      <w:r>
        <w:rPr/>
        <w:t xml:space="preserve"> uczestniczy w dyskusji seminaryjnej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2026-10-01T18:50:00+02:00</dcterms:created>
  <dcterms:modified xsi:type="dcterms:W3CDTF">2026-10-01T18:50:00+02:00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