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układów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PTUIS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30 godzin wykładu i 15 godzin laboratorium
praca własna studenta w celu:
- opanowania wiedzy podawanej na wykładzie - 25 godzin 
- przygotowania się do laboratorium wraz z przygotowaniem sprawozdania 10 godzin
Łącznie w semestrze: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uzmysłowienie studentom roli jaką pełni technologia w wytwarzaniu układów scalonych i struktur MEMS/MOEMS oraz wzajemnych zależności i powiązań między konstrukcją  (projektowaniem), wytwarzaniem (technologią) i oceną jego skutków (charakteryzacją i diagnostyką);
- zapoznanie studentów z podstawowymi zagadnieniami związanymi z wytwarzaniem przyrządów, układów i całych systemów mikroelektronicznych, optoelektronicznych i mikromechanicznych;
- zapoznanie studentów z możliwymi sposobami realizacji podstawowych zadań technologicznych (budowania nowych warstw, definiowania kształtów, modyfikowania właściwości elektrofizycznych i elektrochemicznych) ich cechami charakterystycznymi i ograniczeniami zarówno fundamentalnymi (nieprzekraczalnymi), jak i wynikającymi z aktualnego poziomu rozwoju tej dziedziny;
- ukształtowanie u studentów świadomości uniwersalności zastosowań metod technologicznych w stosunku do wielkiej i różnorodnej grupy przyrządów, układów, czy nawet systemów;
- ukształtowanie u studentów umiejętności twórczego i elastycznego posługiwania się zdobytą wiedzą w celu realizacji różnych zadań technologicznych;
- zapoznanie praktyczne studentów (w ramach zajeć laboraotoryjnych) ze specyfika pracy w pomieszczeniach o podwyższonej czystości (clean-room);
- zapoznanie praktyczne z podstawowymi procesami technologicznymi;
- zapoznanie się praktyczne z powszechnie używanymi symulatorami procesów technologicznych, ich ograniczeniami i poprawnością odwzorowania rzeczywistości.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Czystość technologiczna jako warunek niezbędny dla tych technologii (ocena, wymagania, sposoby jej osiągania i zachowania)
Przegląd niezbędnych do realizacji różnych zadań technologicznych  grupy procesów; zakres ich stosowalności; ograniczenia fundamentalne i wynikające z aktualnego rozwoju techniki 
- procesy wytwarzania warstw: z udziałem podłoża (wysokotemperaturowe), bez udziału podłoża (metody chemicznego i fizycznego osadzania z fazy lotnej, w tym także metody posługujące się plazmą w.cz.)
- procesy definiowania kształtów: maskowanie, trawienie i lift-off, litografia posługująca się promieniowaniem ultrafioletowym (fotolitografia), wiązką elektronów (elektronolitografia); procesy trawienia mokrego i suchego (plazma i jony); sposoby kontrolowania procesu i najczęściej spotykane defekty 
- procesy modyfikacji właściwości elektrofizycznych i elektrochemicznych: rekystalizacja i wygrzewanie; amorfizacja; domieszkowanie (dyfuzja wysokotemperaturowa i implantacja jonów); 
Zastosowanie poznanych procesów technologicznych do realizacji podstawowych typów przyrządów półprzewodnikowych (bipolarne i CMOS) oraz charakterystycznych zadań i elementów MEMS/MOEMS (uwalnianie elementów ruchomych, mikro-reaktory, ... itp.)  
Zajęcia laboratoryjne realizowane będą w laboratorium technologicznym IMiO PW (Zakładu Przyrządów Mikroelektroniki i Nanoelektroniki). Wykonywane w trakcie zajęć procesy technologiczne będą potem charakteryzowane za pomocą odpowiednich pomiarów.
Praktyczna realizacja zadań technologicznych jest uzupełniona o prowadzone w trybie interaktywnym, na komercyjnych symulatorach (ATHENA firmy Silvaco, TRIM - IBM), symulacje procesów technologicznych.
W czasie zajęć laboratoryjnych studenci będą także prowadzić, posługując się ogólnie znanymi modelami teoretycznymi, własne symulacje i obliczenia, które pozwolą na wyciągnięcie interesujących wniosków z wykonanych procesów, pomiarów i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sprawdzające
w trakcie zajęć laboratoryjnych - prace sprawdzające oraz ocena sprawozdań merytorycznych z realizacji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R.B. Beck "Technologia krzemowa", PWN Warszawa 1991
literatura uzupełniająca:
J. D. Plummer, M. . Deal, P.B. Griffin "Silicon VLSI Technology (Fundamentals, Practice and Modeling)" Perntice Hall inc. 2000 
S. Wolf, R.N. Tauber "Silicon Processing for the VLSI Era" vol.1 Process Technology; Lattice Press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posiada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Przystąpienie do zajęć laboratoryjnych warunkuje odbycie przeszkolenia w zakresie zachowania się w pomieszczeniach typu clean-room oraz zasad BHP i PPOŻ.
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PTUiS_W1: </w:t>
      </w:r>
    </w:p>
    <w:p>
      <w:pPr/>
      <w:r>
        <w:rPr/>
        <w:t xml:space="preserve">Znajomość wymagań stawianych infrastrukturom technicznym niezbędnym do realizacji szeroko rozumianych technologii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PTUiS_W2: </w:t>
      </w:r>
    </w:p>
    <w:p>
      <w:pPr/>
      <w:r>
        <w:rPr/>
        <w:t xml:space="preserve">Znajomość (na poziomie podstawowym) procesów technologicznych, ich fundamentalnych i wynikających z aktualnego stanu techniki ograniczeń oraz pola ich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zajęć laboratoryjnych +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PTUiS_W3: </w:t>
      </w:r>
    </w:p>
    <w:p>
      <w:pPr/>
      <w:r>
        <w:rPr/>
        <w:t xml:space="preserve">Znajomość sposobów rozwiązywania podstawowych zadań technologicznych spotykanych w technologiach układów scalonych i struktur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PTUiS_W4: </w:t>
      </w:r>
    </w:p>
    <w:p>
      <w:pPr/>
      <w:r>
        <w:rPr/>
        <w:t xml:space="preserve">Znajomość podstawowych sekwencji procesów technologicznych stosowanych przy wytwarzaniu układów scalonych i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PTUiS_W5: </w:t>
      </w:r>
    </w:p>
    <w:p>
      <w:pPr/>
      <w:r>
        <w:rPr/>
        <w:t xml:space="preserve">Zrozumienie związku między obiektami, ich wzajemnym położeniem i ich właściwościami, a konstrukcją i parametrami wytwarzanych przyrządów i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PTUiS_W6: </w:t>
      </w:r>
    </w:p>
    <w:p>
      <w:pPr/>
      <w:r>
        <w:rPr/>
        <w:t xml:space="preserve">Zrozumienie podstawowych ograniczeń na konstrukcje przyrządów i struktur wynikające z dostępnych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PTUiS_U1: </w:t>
      </w:r>
    </w:p>
    <w:p>
      <w:pPr/>
      <w:r>
        <w:rPr/>
        <w:t xml:space="preserve">Umiejętność oceny możliwego zakresu zastosowań laboratorium technologicznego typu clean-room w zależności od jego klasy czystości i parametrów jego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PTUiS_U2: </w:t>
      </w:r>
    </w:p>
    <w:p>
      <w:pPr/>
      <w:r>
        <w:rPr/>
        <w:t xml:space="preserve">Umiejętność wyboru właściwego procesu technologicznego w zależności od funkcji pełnionej przez dany element struktury i jej oczekiwane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PTUiS_U3: </w:t>
      </w:r>
    </w:p>
    <w:p>
      <w:pPr/>
      <w:r>
        <w:rPr/>
        <w:t xml:space="preserve">Umiejętność zaprojektowania technologii (ciągu procesów technologicznych) obiektów lub prostych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2025-12-25T03:35:29+01:00</dcterms:created>
  <dcterms:modified xsi:type="dcterms:W3CDTF">2025-12-25T03:35:29+01:00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