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 K2_W11, K2_W12</w:t>
      </w:r>
    </w:p>
    <w:p>
      <w:pPr>
        <w:spacing w:before="20" w:after="190"/>
      </w:pPr>
      <w:r>
        <w:rPr>
          <w:b/>
          <w:bCs/>
        </w:rPr>
        <w:t xml:space="preserve">Powiązane charakterystyki obszarowe: </w:t>
      </w:r>
      <w:r>
        <w:rPr/>
        <w:t xml:space="preserve">I.P7S_WK, III.P7S_WK.o</w:t>
      </w:r>
    </w:p>
    <w:p>
      <w:pPr>
        <w:keepNext w:val="1"/>
        <w:spacing w:after="10"/>
      </w:pPr>
      <w:r>
        <w:rPr>
          <w:b/>
          <w:bCs/>
        </w:rPr>
        <w:t xml:space="preserve">Charakterystyka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charakterystyki kierunkowe: </w:t>
      </w:r>
      <w:r>
        <w:rPr/>
        <w:t xml:space="preserve">K2_W08, K2_W10</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charakterystyki kierunkowe: </w:t>
      </w:r>
      <w:r>
        <w:rPr/>
        <w:t xml:space="preserve">K2_U01, K2_U04, K1_U02</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K2_U01, K2_U02, K1_U03</w:t>
      </w:r>
    </w:p>
    <w:p>
      <w:pPr>
        <w:spacing w:before="20" w:after="190"/>
      </w:pPr>
      <w:r>
        <w:rPr>
          <w:b/>
          <w:bCs/>
        </w:rPr>
        <w:t xml:space="preserve">Powiązane charakterystyki obszarowe: </w:t>
      </w:r>
      <w:r>
        <w:rPr/>
        <w:t xml:space="preserve">I.P7S_UK, I.P7S_UW, III.P7S_UW.1.o</w:t>
      </w:r>
    </w:p>
    <w:p>
      <w:pPr>
        <w:pStyle w:val="Heading3"/>
      </w:pPr>
      <w:bookmarkStart w:id="4" w:name="_Toc4"/>
      <w:r>
        <w:t>Profil ogólnoakademicki - kompetencje społeczne</w:t>
      </w:r>
      <w:bookmarkEnd w:id="4"/>
    </w:p>
    <w:p>
      <w:pPr>
        <w:keepNext w:val="1"/>
        <w:spacing w:after="10"/>
      </w:pPr>
      <w:r>
        <w:rPr>
          <w:b/>
          <w:bCs/>
        </w:rPr>
        <w:t xml:space="preserve">Charakterystyka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K2_K01, K2_K02, K2_K05</w:t>
      </w:r>
    </w:p>
    <w:p>
      <w:pPr>
        <w:spacing w:before="20" w:after="190"/>
      </w:pPr>
      <w:r>
        <w:rPr>
          <w:b/>
          <w:bCs/>
        </w:rPr>
        <w:t xml:space="preserve">Powiązane charakterystyki obszarowe: </w:t>
      </w:r>
      <w:r>
        <w:rPr/>
        <w:t xml:space="preserve">I.P7S_KO, I.P7S_KK, I.P7S_KR</w:t>
      </w:r>
    </w:p>
    <w:p>
      <w:pPr>
        <w:keepNext w:val="1"/>
        <w:spacing w:after="10"/>
      </w:pPr>
      <w:r>
        <w:rPr>
          <w:b/>
          <w:bCs/>
        </w:rPr>
        <w:t xml:space="preserve">Charakterystyka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K2_K02, K2_K05, K1_K02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charakterystyki kierunkowe: </w:t>
      </w:r>
      <w:r>
        <w:rPr/>
        <w:t xml:space="preserve">K1_K01, K2_K01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2026-10-01T20:48:12+02:00</dcterms:created>
  <dcterms:modified xsi:type="dcterms:W3CDTF">2026-10-01T20:48:12+02:00</dcterms:modified>
</cp:coreProperties>
</file>

<file path=docProps/custom.xml><?xml version="1.0" encoding="utf-8"?>
<Properties xmlns="http://schemas.openxmlformats.org/officeDocument/2006/custom-properties" xmlns:vt="http://schemas.openxmlformats.org/officeDocument/2006/docPropsVTypes"/>
</file>