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- 30 godzin wykładu
- 15 godzin ćwiczeń laboratoryjnych
-   5 godzin konsultacji
- 50 godzin samodzielnej pracy związanej z przygotowaniem rozwiązania zadań laboratoryjnych oraz przygotowaniem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znajomość techniki cyfrowej, programowania w języku C oraz zagadnień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systemów komputerowych w zastosowaniach do sterowania i pomiarów. Przedstawienie metodyki projektowania oprogramowania dla systemów wbudowanych z uwzględnieniem zagadnień bezpieczeństwa i niezawodności systemu. Wykład obejmuje także systemy operacyjne czasu rzeczywistego, sieci przemysłowe i przykładowe aplikacje systemów czasu rzeczywistego. Ćwiczenia laboratoryjne pozwalają studentom nabyć praktyczną umiejętność projektowania i uruchamiania oprogramowania dla systemów wbudowanych z uwzględnieniem aplikacji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systemów czasu rzeczywistego.
Wprowadzenie do środowiska Buildroot (BR).
Zaawansowane użycie BR, Wprowadzenie do środowiska OpenWRT.
Realizacja zaawansowanej komunikacji międzyprocesowej w systemie Linux.
QEMU jako narzędzie do modelowania systemów. Komunikacja z urządzeniami I/O w systemie Linux, elementarne wprowadzenie do tworzenia sterowników.
Zaawansowane techniki przystosowania Linuxa do pracy w czasie rzeczywistym.
SoC i MPSoC – realizacja pracy w czasie rzeczywistym z wykorzystaniem możliwości układów FPGA ściśle zintegrowanych z CPU.
Sterowniki wbudowane - wprowadzenie.
Organizacja oprogramowania sterowników wbudowanych.
Projektowanie oprogramowania sterowników wbudowanych.
Szeregowanie zadań w systemach czasu rzeczywistego.
Sieci przemysłowe.
Zakres laboratorium
Środowiska pozwalające przygotować Linuksa dla systemów wbudowanych.
Realizacja systemu wykorzystującego komunikację międzyprocesową w czasie rzeczywistym w systemie Linux.
Realizacja komunikacji ze sprzętem w systemie Linux.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ocena wyników pracy studenta.
Wymagane zaliczenie obydwu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Sacha K., Systemy czasu rzeczywistego, Wyd. 2 (zmienione), Oficyna Wydawnicza PW, Warszawa, 1999.
Sacha K., Laboratorium systemu QNX, Wyd. 2 (zmienione), Oficyna Wydawnicza PW, Warszawa, 2001.
Sacha K., Sieci przemysłowe - Profibus, Mikom, 1998.
Skalski Ł., Linux: podstawy i aplikacje dla systemów embedded, Legionowo, Wydawnictwo BTC, 2012.
Bis M., Linux w systemach embedded, Legionowo, Wydawnictwo BTC, 2011.
Yaghmour K., Building Embedded Linux Systems, Beijing, O'Reilly, 2003.
Vizuete, Daniel Manchón, Instant Buildroot, Packt Publishing 2013 (ISBN: 9781783289455, 9781783289462).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https://usosweb.usos.pw.edu.pl/kontroler.php?_action=katalog2/przedmioty/pokazPrzedmiot&amp;prz_kod=103D-INSID-ISP-SCZR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każdym semestrze (letnim i zimowym).
Przeznaczony dla specjalności I-SID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SCZR_W01: </w:t>
      </w:r>
    </w:p>
    <w:p>
      <w:pPr/>
      <w:r>
        <w:rPr/>
        <w:t xml:space="preserve">Ma szczegółową wiedzę w zakresie systemów i sieci przemysłowych oraz zagadnień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SCZR_W02: </w:t>
      </w:r>
    </w:p>
    <w:p>
      <w:pPr/>
      <w:r>
        <w:rPr/>
        <w:t xml:space="preserve">Ma szczegółową wiedzę na temat architektury oprogramowania systemów sterujących i technologii systemów operacyjnych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SCZR_U01: </w:t>
      </w:r>
    </w:p>
    <w:p>
      <w:pPr/>
      <w:r>
        <w:rPr/>
        <w:t xml:space="preserve">Potrafi ocenić możliwość zastosowania różnych architektur oprogramowania w zależności od istniejących uwarunkowań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2025-11-02T08:29:26+01:00</dcterms:created>
  <dcterms:modified xsi:type="dcterms:W3CDTF">2025-11-02T08:29:26+01:00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