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we wspomaganiu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Ogryczak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sprawozdania),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zapewnienie uporządkowanej wiedzy na temat analitycznych modeli dla wspomagania decyzji ze szczególnym uwzględnieniem  optymalizacji wielokryterialnej i jej metod interaktywnych.
Student powinien posiąść umiejętności budowy modeli decyzyjnych uwzględniających wielość kryteriów i nieprecyzyjność ocen oraz efektywnego modelowania i identyfikacji preferencji decydenta w komputerowym wspomagania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(2h): pojęcie decyzji, procesu decyzyjnego, wspomagania decyzji, systemu wspomagania decyzji. Model sytuacji decyzyjnej, kwestia reprezentacji wiedzy. Typy modeli: preferencyjne i rzeczowe, logiczne i analityczne, dalsze podziały. Pojęcie i etapy procesu decyzyjnego. Kwestie reprezentacji niepewności. Rola analizy wielokryterialnej modeli matematycznych.
Zarys ekonomicznej teorii decyzji ­ teorii wartości i użyteczności (6h). Relacja preferencji, porządki częściowy, słaby, silny (zupełny). Warunki istnienia funkcji wartości, interpretacje ekonomiczne, użyteczność porządkowa (ordynalna). Addytywność a identyfikacja funkcji wartości. Metoda hierarchii analitycznej. Teoria użyteczności. Współczesna krytyka teorii użyteczności i wartości. Teoria decyzji zadowalających. Inne reprezentacje niepewności: zbiory rozmyte, zbiory przybliżone.
Optymalizacja wektorowa (wielokryterialna) we wspomaganiu decyzji (12h). Pojęcie optymalności wektorowej: w sensie Pareto, w sensie danego stożka dodatniego, zwykła, słaba, właściwa, właściwa z ograniczeniem a priori wspól/czynników wymiany. Liniowa funkcja skalaryzująca, podstawowe charakteryzacje zbioru Pareto w przypadku wypukłym. Różne charakteryzacje zbioru Pareto w przypadku niewypukłym. Funkcje skalaryzujące zgodne z porządkiem i funkcje osiągnięcia. Oceny punktu idealnego i nadiru. Ciagła sterowalność charakteryzacji parametrycznej. Systemy wspomagania decyzji oparte na metodach punktu odniesienia. Problem wielokryterialnej i odwrotnej symulacji modelu. Algorytmy optymalizacji i solwery optymalizacyjne. Zastosowania algorytmów ewolucyjnych dla aproksymacji zbioru Pareto.
Elementy teorii gier a wspomaganie decyzji (6h). Typy (formy) modeli gier, rodzaje gier i ich rozwiązań. Rozwiązania niekooperacyjne, równowaga gry. Gry macierzowe o sumie stałej i niestałej. Zastosowania teorii gier w teorii rynku. Gry eksperymentalne, strategia ''tit for tat''. Ewolucja kooperacji. Przegląd rozwiązań kooperacyjnych. Gry koalicyjne.
Paradygmaty racjonalności (2h). Użyteczność a wielokryterialne wspomaganie wyboru. Decyzje zadawalajace, decyzje celowe, decyzje logiczne, decyzje intuicyjne. Definiowanie i sposoby wspomagania intuicji i procesów twórczych. Systemy eksperckie, systemy rankingowe.
Praktyka konstrukcji systemów wspomagania decyzji (2h). Systemy oparte na danych i systemy oparte na modelach. Systemy dedykowane; rola użytkownika. Architektura systemów wspomagania decyzji, języki ich programowania.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sprawozdań z realizacji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
S.J. Andriole: Handbook of Decision Support Systems, TAB Professional and Reference Books, 1989.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https://usosweb.usos.pw.edu.pl/kontroler.php?_action=katalog2/przedmioty/pokazPrzedmiot&amp;prz_kod=103A-INxxx-MSP-OWD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OWD-W01: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OWD-W02: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OWD-W03: </w:t>
      </w:r>
    </w:p>
    <w:p>
      <w:pPr/>
      <w:r>
        <w:rPr/>
        <w:t xml:space="preserve">ma uporządkowaną wiedzę z zakresu optymalizacji wielokryterialnej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OWD-U01: </w:t>
      </w:r>
    </w:p>
    <w:p>
      <w:pPr/>
      <w:r>
        <w:rPr/>
        <w:t xml:space="preserve">umie budować modele decyzyjne uwzględniające wielość kryteriów i nieprecyzyjność ocen.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OWD-U02: </w:t>
      </w:r>
    </w:p>
    <w:p>
      <w:pPr/>
      <w:r>
        <w:rPr/>
        <w:t xml:space="preserve">potrafi projektować efektywne procedury modelowania i identyfikacji preferencji decydenta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2026-06-26T13:24:05+02:00</dcterms:created>
  <dcterms:modified xsi:type="dcterms:W3CDTF">2026-06-26T13:24:05+02:00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