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niezawodność systemów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x 2 godz. = 30 godz.
Przygotowanie się do kolejnych wykładów: 15 godz.
Udział w konsultacjach związanych z realizacją projektu 15 godz
Przegląd wskazanej literatury 10 godz.
Realizacja projektu 45 godz.
przygotowanie do kolokwiów 10 godz.
Łączny nakład pracy studenta 130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30 godz.
Projekt 15 godz
co odpowiada ok.,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konsultacjach związanych z realizacją projektu 15 godz
Realizacja projektu 45 godz.
razem 60 godz co odpowiada ok.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akresu architektury komputerów, układów cyfrowych oraz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poświęcony jest szeroko rozumianej tematyce wiarygodności systemów komputerowych. Obejmuje ona zagadnienia testowania, diagnostyki, technik tolerowania i maskowania błędów, analizy niezawodności, bezpieczeństwa itp. Słuchacze zostaną zapoznani z istotą problemów dotyczących wyżej wymienionych aspektów systemów komputerowych. Będą one omawiane na poziomie sprzętu, oprogramowania oraz systemowym. Wykład jest  ilustrowany przykładami rozwiązań stosowanych w praktyce. Zdobyta wiedza będzie przydatna nie tylko dla analizy wiarygodności systemów informatycznych ale w również w projektowaniu takich systemów. W ramach projektu studenci wykorzystują wybrane metody do rozwiązywania konkretnych problemów.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1) Podstawowe koncepcje i definicje. Klasyfikacja i statystyki błędów w sprzęcie i oprogramowaniu. Cechy wiarygodności systemów komputerowych: diagnozowalność, bezpieczeństwo, dostępność, wydajność, odpowiedzialność i niezawodność. Problemy wiarygodności w kontekście typowych zastosowań (systemy przemysłowe, bankowe, telekomunikacyjne, administracyjne, medyczne i inne).
2) Testowanie systemów komputerowych (sprzęt). Modele błędów (funkcjonalne, strukturalne, fizyczne, statyczne, dynamiczne). Testowanie sprzętowe i programowe. Generacja pobudzeń, analiza wyników (analizator sygnatur, kompakcja). Algorytmy testowania podstawowych bloków funkcjonalnych komputerów (pamięci RAM, procesory, bloki arytmetyczne, itp.), metody deterministyczne i pseudoprzypadkowe. Układy łatwotestowalne (DFT, ścieżka testująca, ścieżka cykliczna i krawędziowa, IEEE 1149, P1500, itp.) oraz  samotestujące się (techniki BIST). Przegląd mechanizmów ułatwiających testowanie w komercyjnych układach VLSI, SoC i komercyjnych komputerach. Problem efektywność testowania. Programy diagnostyczne oraz integracja technik DFT, HBIST, SBIST.
 3) Testowanie programów.  Strategie testowania oprogramowania (testowanie funkcjonalne, strukturalne i pseudoprzypadkowe, koncepcje BIT, TDD). Modele niezawodnościowe bazujące na monitorowaniu procesu testowania: modele  skoñczone (JM, GO, Schneidewinda, S-shape G-O itp.) i nieskończone. Miary dokładności modeli. Pośrednia analiza niezawodności (miary złożoności programów, miary pokrycia strukturalnego: c-użycie, p-użycie, pokrycie bloków, decyzji, itp.). Przykłady wyników oraz analiz dla wybranych rzeczywistych projektów. Metody porównawcze (Mills, Cai) oraz techniki wstrzykiwania błędów (mutacja programów).
4) Architektura i oprogramowanie systemów odpornych na błędy Techniki oparte na redundancji układowej (aktywna, bierna, hybrydowa), informacji, algorytmicznej, czasowej i programowej. Redundancja masowa i częściowa. Problem tolerowani katastrof (DR). Systemy samosprawdzalne oraz samonaprawialne oraz rekonfigurowalne (fail-stop, fail-silent, fail-bounded). Programowanie wielowersyjne i alternatywne. Techniki oparte na głosowaniu (problem Bizantyjski, głosowanie akceptacyjne, optymalne itp.). Programy z wbudowanymi mechanizmami detekcji błędów (asercje). Programowa obsługa błędów (odtwarzanie wsteczne i omijanie błędów - backward, forward error recovery). Punkty kontrolne (checkpoints) i ich rozkład w programach, problemy w systemach rozproszonych (efekt domina). Techniki kopiowania i odtwarzania informacji (pełne, inkrementalne, różnicowe, kopiowanie migawkowe, rozdzielone, dwufazowe). Zintegrowane tolerowanie błędów sprzętu i oprogramowania (np. RB/1/1, NSCP/2/2, NVP1/1). Tolerowanie błędów w systemach komercyjnych: serwery typu RAS oraz RAIS, systemy klastrowe, rozproszone i zwirtualizowane, niezawodne centra danych (tablice RAID, pamięci wirtualne), systemy wbudowane (dla przemysłu samochodowego, telekomunikacji, medycyny itp.). 
5) Diagnostyka systemowa i obsługa błędów. Monitorowanie bieżącej pracy systemu (programowe i sprzętowe, technika SMART) oraz predykcja awarii. Procedury prewencyjne (error scrubbing, software rejuvenation). Diagnostyka i serwis zdalny.
6) Projektowanie systemów bezpiecznych Analiza sytuacji i zdarzeń krytycznych (drzewa błędów). Mechanizmy sprzętowe zapewniające bezpieczne zachowanie się systemu. 
7) Podsumowanie. Metody analizy wiarygodności. Kierunki rozwoju dziedziny wiarygodności (aspekty techniczne, prawne itp.)
Zakres projektu: Projekt obejmuje zadania dotyczące wybranych zagadnień z zakresu wykładu w celu pogłębienia zdobytej wiedzy i jej praktycznego zastosowania. Ponadto udostępniane będą specjalizowane narzędzia wspomagające analizę wiarygodności systemów itp. Akceptowane są również własne propozycje studentów np. skorelowanie projektu z innymi projektami realizowanymi przez studenta w ramach pracowni problemowej lub dyplomowej itp.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na podstawie 2 kolokwiów oraz zaliczenia projektu. Za oba kolokwia można uzyskać łącznie maksymalnie K = 80 pkt. a za projekt P = 40 pkt. Warunkiem zaliczenia jest uzyskanie K&gt;40 oaz P&gt;20.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Sosnowski, Testowanie i niezawodność systemów komputerowych, Akademicka Oficyna Wydawnicza, EXIT 2005
2.. Materiały dodatkowe oraz kopie wybranych slajdów  opracowane lub wskazane przez wykładowcę 
3. Literatura uzupełniająca - np. wskazane artykuły dostępne w ramach E-bazy biblioteki Głównej (w tym książka J. Knight, Fundamentals of Dependable Computing for Software Engineers, CRC Press 2012) 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https://usosweb.usos.pw.edu.pl/kontroler.php?_action=katalog2/przedmioty/pokazPrzedmiot&amp;prz_kod=103A-INxxx-MSP-DSK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Podczas wykładu prezentowane są również idee rozwiązań firmowych (np. HP, IBM, NetApp) dotyczące systemów wysokiej dostępności (high availability) i odporności na awarie lub katastrofy - wykładowca systematycznie uczestniczy w
seminariach i warsztatach takich firm i ma z nimi dobre kontakty.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DSK_W01: </w:t>
      </w:r>
    </w:p>
    <w:p>
      <w:pPr/>
      <w:r>
        <w:rPr/>
        <w:t xml:space="preserve">Zdobyta wiedza pozwala analizę i identyfikację zagrożeń naruszenia okreslonych atrybutów wiarygodności w systemach komputerowych (systemy wbudowane, stacje robocze, serwery)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DSK_W02: </w:t>
      </w:r>
    </w:p>
    <w:p>
      <w:pPr/>
      <w:r>
        <w:rPr/>
        <w:t xml:space="preserve">Zdobyta wiedza pozwala na wybór lub opracowanie własnych  rozwiązań z różnymi formami redundancji układwej, programowej i czasowej oraz ocenę ich efektywności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DSK_U01: </w:t>
      </w:r>
    </w:p>
    <w:p>
      <w:pPr/>
      <w:r>
        <w:rPr/>
        <w:t xml:space="preserve"> Student potrafi opracować algorytmy testowania dla podstawowych zespołów systemów komputerowych przy zalożeniu różnych klas błędów. Ponadto potrafi  dokonać analizy efektywności procedur testowania.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DSK_U02: </w:t>
      </w:r>
    </w:p>
    <w:p>
      <w:pPr/>
      <w:r>
        <w:rPr/>
        <w:t xml:space="preserve">Student potrafi przeanalizować efekty propagacji błędów, dobrać lub wprowadzić metody ich monitorowania, potrafi zastosować techniki maskowania, tolerowania oraz obsługi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I.P7S_UW</w:t>
      </w:r>
    </w:p>
    <w:p>
      <w:pPr>
        <w:keepNext w:val="1"/>
        <w:spacing w:after="10"/>
      </w:pPr>
      <w:r>
        <w:rPr>
          <w:b/>
          <w:bCs/>
        </w:rPr>
        <w:t xml:space="preserve">Charakterystyka DSK_U03: </w:t>
      </w:r>
    </w:p>
    <w:p>
      <w:pPr/>
      <w:r>
        <w:rPr/>
        <w:t xml:space="preserve">Student potrafi zastosować  procedury projektowania lub wdrażania systemów spełniajacych wybrane wymagania wiarygodności (w zakresie sprzętu i oprogramowania)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2026-10-19T22:27:33+02:00</dcterms:created>
  <dcterms:modified xsi:type="dcterms:W3CDTF">2026-10-19T22:27:33+02:00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