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SR_W01: </w:t>
      </w:r>
    </w:p>
    <w:p>
      <w:pPr/>
      <w:r>
        <w:rPr/>
        <w:t xml:space="preserve">Student potrafi zdefiniować architektury, cechy i własności systemów rozproszonych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SR_W02: </w:t>
      </w:r>
    </w:p>
    <w:p>
      <w:pPr/>
      <w:r>
        <w:rPr/>
        <w:t xml:space="preserve">Student potrafi podstawowe pojęcia związane ze skalowalnością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SR_W03: </w:t>
      </w:r>
    </w:p>
    <w:p>
      <w:pPr/>
      <w:r>
        <w:rPr/>
        <w:t xml:space="preserve">Student potrafi pojęcia zegarów fizycznych i logicznych, a także opisać algorytmy ich synchronizacji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SR_W04: </w:t>
      </w:r>
    </w:p>
    <w:p>
      <w:pPr/>
      <w:r>
        <w:rPr/>
        <w:t xml:space="preserve">Student potrafi opisać rozproszone algorytmy wzajemnego wykluczania i elekcji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SR_W05: </w:t>
      </w:r>
    </w:p>
    <w:p>
      <w:pPr/>
      <w:r>
        <w:rPr/>
        <w:t xml:space="preserve">Student potrafi opisać budowę i własności systemów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SR_W06: </w:t>
      </w:r>
    </w:p>
    <w:p>
      <w:pPr/>
      <w:r>
        <w:rPr/>
        <w:t xml:space="preserve">Student potrafi zdefiniować podstawowe pojęcia, architektury i miary niezawodności systemów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SR_W07: </w:t>
      </w:r>
    </w:p>
    <w:p>
      <w:pPr/>
      <w:r>
        <w:rPr/>
        <w:t xml:space="preserve">Student potrafi opisać podstawowe własności i zasady stosowania nowoczesnych technologii komponentowych i komunikacyjnych (.NET, J2EE, Corba, DCOM, WebServices)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SR_W08: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SR_U01: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K_U02,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I.P7S_UK, I.P7S_UW, III.P7S_UW.3.o,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2026-06-21T04:41:17+02:00</dcterms:created>
  <dcterms:modified xsi:type="dcterms:W3CDTF">2026-06-21T04:41:17+02:00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