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udział w wykładach: 15*2 godz. = 30 godz.,
przygotowanie do kolejnych wykładów (przejrzenie materiałów z wykładu i literatury): 4 godz.,
udział w konsultacjach związanych z realizacją projektu: 3 * 1 godz. =  3 godz.,
realizacja zadań projektowych: 25 godz.,
przygotowania do kolokwium 2 * 4 godz. =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konsultacjach związanych z realizacją projektu: 3 * 1 godz. =  3 godz.,
w sumie: 30 + 3 =33 godz. – ok. 2 punkty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udział w konsultacjach związanych z realizacją projektu: 3 * 1 godz. =  3 godz.,
realizacja zadań projektowych: 25 godz.,
w sumie: 3 + 25   = 28 godz. – ok.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metodykami kierowania dużych projektów informatycznych. Omawiane są tradycyjne oraz zwinne podejścia do zarządzania projektami. W szczególności rozpatrywane są zagadnienia związane z organizacją zespołów projektowych, procesem zarządzania wymaganiami, metodami szacowania pracochłonności i planowania oraz zarządzaniem zespołem wykonawców.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Wprowadzenie.Cechy charakterystyczne dużych projektów informatycznych. Procesy związane z zarządzaniem projektami. Analiza przyczyn niepowodzeń projektów informatycznych i omówienie czynników decydujących o powodzeniu w ich realizacji. Określenie podstawowych zasad skutecznego zarządzania.
Tradycyjne zarządzanie projektami.Omówienie tradycyjnych sposobów zarządzania w oparciu o kompendia wiedzy i metodyki. Analiza korzyści i niedogodności związanych ze stosowaniem sformalizowanych metod zarządzania projektami. Przedstawienie podstawowych cech standardu PMBOK Guide i metodyki PRINCE2. Analiza przypadków, w których podejścia tradycyjne się sprawdzają i gdzie zawodzą.
Zwinne zarządzanie projektami.Porównanie filozofii podejść tradycyjnych i zwinnych do zarządzania projektami informatycznymi. Omówienie cech i zasad podejść zwinnych. Przedstawienie zasad zarządzania projektami według Scrum oraz eXtreme Programming (XP).
Organizacja projektu.Opis struktur organizacyjnych stosowanych w podejściach tradycyjnych i zwinnych. Omówienie zasad budowania zespołów projektowych i pożądanych cech takich zespołów. Przegląd typowych procedur zarządzania projektem: procedur komunikacji, procedur kontroli postępu prac, procedur zarządzania zmianami.
Zarządzanie zakresem projektu.Analiza procesu pozyskiwania wymagań. Trudności w pozyskiwaniu wymagań. Prezentacja technik stosowanych przy specyfikacji wymagań: wywiady, ankiety, analiza scenariuszy zdarzeń, prototypowanie. Sposoby zarządzania wymaganiami w podejściach zwinnych. Omówienie koncepcji historyjki użytkownika i rejestru produktu.
Metody szacowania.Analiza przyczyn trudności w szacowaniu pracochłonności. Zalecenia, które warto uwzględniać przy szacowaniu. Przegląd metod szacowania stosowanych w podejściach tradycyjnych: wykorzystywanie doświadczeń, metoda delficka, stosowanie techniki dekompozycji, metody oparte na zliczaniu obiektów zastępczych (metoda punktów funkcyjnych). Przedstawienie metod szacowania stosowanych w podejściach zwinnych. Omówienie koncepcji dni idealnych, punktów historyjkowych oraz prędkości iteracji.
Planowanie. Analiza korzyści i niedogodności wynikających z planowania działań. Przegląd różnych poziomów szczegółowości planów – plany ramowe, średnioterminowe, krótkoterminowe. Omówienie procesu harmonogramowania zadań w podejściach tradycyjnych. Przedstawienie technik planowania wydania i iteracji w podejściach zwinnych.
Zarządzanie ryzykiem. Analiza typowych czynników ryzyka. Omówienie metodologii zarządzania ryzykiem: identyfikacja ryzyka, analiza i ocena ryzyka, strategie postępowania w warunkach występowania ryzyka o istotnym znaczeniu.
Kierowanie projektem. Omówienie roli kierownika projektu i możliwych do zastosowania przez niego stylów kierowania. Przegląd technik monitorowania postępu prac. Analiza różnych czynników motywujących i przedstawienie podstawowych zasad motywowania zespołu. Rola przeglądów etapów i retrospekcji. Analiza sposobów podejmowania kroków naprawczych.
Zakres projektu
Projekt polega na opracowaniu planu realizacji wybranego przedsięwzięcia informatycznego. Wymaga to między innymi określenia struktury organizacyjnej projektu, zasad komunikacji, procedur sterowania i kontroli, analizy ryzyka oraz przygotowania harmonogramu.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oraz ocena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Wysocki R.K., McGary R.: Efektywne zarządzanie projektami, HELION, 2005.
[2] Szyjewski Z.: Metodyki zarządzania projektami informatycznymi, PLACET, 2004.
[3] Flasiński M.: Zarządzanie projektami informatycznymi, PWN, 2006.
[4] Philips J.: Zarządzanie projektami IT, HELION, 2011.
[5] Highsmith J.: APM: Agile Project Management, PWN, 2007.
[6] Chrapko M.: Scrum, O zwinnym zarządzaniu projektami, HELION, 2013.
[7] Beck K.: Wydajne programowanie, extreme programming, MIKOM,  2001.
[8] Shore J., Warden S.: Agile Development, Filozofia programowania zwinnego, HELION, 2008.
[9] Stellman A., Greene J., "Agile. Przewodnik po zwinnych metodykach programowania", HELION, 2015.
[10] Rubin K.S., " Scrum. Praktyczny przewodnik po najpopularniejszej metodyce Agile", HELION,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https://usosweb.usos.pw.edu.pl/kontroler.php?_action=katalog2/przedmioty/pokazPrzedmiot&amp;prz_kod=103D-INxxx-ISP-ZPI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W1ZPI: </w:t>
      </w:r>
    </w:p>
    <w:p>
      <w:pPr/>
      <w:r>
        <w:rPr/>
        <w:t xml:space="preserve">zna podstawowe zasady tradycyjnych i zwinnych (lekkich) metodyk zarządzania projektami informatycznymi oraz potrafi wskazać do jakiego typu projektów najbardziej pasują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W2ZPI: </w:t>
      </w:r>
    </w:p>
    <w:p>
      <w:pPr/>
      <w:r>
        <w:rPr/>
        <w:t xml:space="preserve">ma podstawową wiedzę na temat typowych struktur organizacyjnych realizacji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W3ZPI: </w:t>
      </w:r>
    </w:p>
    <w:p>
      <w:pPr/>
      <w:r>
        <w:rPr/>
        <w:t xml:space="preserve">zna metody kontroli postępu prac w projekcie i sposoby postępowania w przypadku pojawienia się opóźnień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W4ZPI: </w:t>
      </w:r>
    </w:p>
    <w:p>
      <w:pPr/>
      <w:r>
        <w:rPr/>
        <w:t xml:space="preserve">ma podstawową wiedzę na temat metod szacowania czasu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U1ZPI: </w:t>
      </w:r>
    </w:p>
    <w:p>
      <w:pPr/>
      <w:r>
        <w:rPr/>
        <w:t xml:space="preserve">potrafi stworzyć plan realizacji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U2ZPI: </w:t>
      </w:r>
    </w:p>
    <w:p>
      <w:pPr/>
      <w:r>
        <w:rPr/>
        <w:t xml:space="preserve">potrafi przeprowadzić analizę ryzyka przykładowego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U3ZPI: </w:t>
      </w:r>
    </w:p>
    <w:p>
      <w:pPr/>
      <w:r>
        <w:rPr/>
        <w:t xml:space="preserve">potrafi opracować standard dokumentacji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U4ZPI: </w:t>
      </w:r>
    </w:p>
    <w:p>
      <w:pPr/>
      <w:r>
        <w:rPr/>
        <w:t xml:space="preserve">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w zespole 3-osobowym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2026-06-26T08:07:58+02:00</dcterms:created>
  <dcterms:modified xsi:type="dcterms:W3CDTF">2026-06-26T08:07:58+02:00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