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https://usosweb.usos.pw.edu.pl/kontroler.php?_action=katalog2/przedmioty/pokazPrzedmiot&amp;prz_kod=103A-INIIT-ISP-PIK</w:t>
      </w:r>
    </w:p>
    <w:p>
      <w:pPr>
        <w:keepNext w:val="1"/>
        <w:spacing w:after="10"/>
      </w:pPr>
      <w:r>
        <w:rPr>
          <w:b/>
          <w:bCs/>
        </w:rPr>
        <w:t xml:space="preserve">Uwagi: </w:t>
      </w:r>
    </w:p>
    <w:p>
      <w:pPr>
        <w:spacing w:before="20" w:after="190"/>
      </w:pPr>
      <w:r>
        <w:rPr/>
        <w:t xml:space="preserve">uwagi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PIK_W01: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charakterystyki kierunkowe: </w:t>
      </w:r>
      <w:r>
        <w:rPr/>
        <w:t xml:space="preserve">K_W09, K_W12, K_W13, K_W14, K_W15, K_W18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PIK_U01: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charakterystyki kierunkowe: </w:t>
      </w:r>
      <w:r>
        <w:rPr/>
        <w:t xml:space="preserve">K_U22, K_U23, K_U19, K_U21</w:t>
      </w:r>
    </w:p>
    <w:p>
      <w:pPr>
        <w:spacing w:before="20" w:after="190"/>
      </w:pPr>
      <w:r>
        <w:rPr>
          <w:b/>
          <w:bCs/>
        </w:rPr>
        <w:t xml:space="preserve">Powiązane charakterystyki obszarowe: </w:t>
      </w:r>
      <w:r>
        <w:rPr/>
        <w:t xml:space="preserve">III.P6S_UW.2.o, I.P6S_UO, I.P6S_UW, III.P6S_UW.3.o, III.P6S_UW.4.o</w:t>
      </w:r>
    </w:p>
    <w:p>
      <w:pPr>
        <w:keepNext w:val="1"/>
        <w:spacing w:after="10"/>
      </w:pPr>
      <w:r>
        <w:rPr>
          <w:b/>
          <w:bCs/>
        </w:rPr>
        <w:t xml:space="preserve">Charakterystyka PIK_U02: </w:t>
      </w:r>
    </w:p>
    <w:p>
      <w:pPr/>
      <w:r>
        <w:rPr/>
        <w:t xml:space="preserve">potrafi samodzielnie pozyskiwać szczegółowe informacje techniczne niezbędne do realizacji projektu</w:t>
      </w:r>
    </w:p>
    <w:p>
      <w:pPr>
        <w:spacing w:before="60"/>
      </w:pPr>
      <w:r>
        <w:rPr/>
        <w:t xml:space="preserve">Weryfikacja: </w:t>
      </w:r>
    </w:p>
    <w:p>
      <w:pPr>
        <w:spacing w:before="20" w:after="190"/>
      </w:pPr>
      <w:r>
        <w:rPr/>
        <w:t xml:space="preserve">projekt zespołowy z użyciem rozległego zakresu technologii wymagający samodzielnej nauki
prezentacja/artykuł o charakterze edukacyjnym</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I.P6S_UW, III.P6S_UW.1.o, I.P6S_UU</w:t>
      </w:r>
    </w:p>
    <w:p>
      <w:pPr>
        <w:keepNext w:val="1"/>
        <w:spacing w:after="10"/>
      </w:pPr>
      <w:r>
        <w:rPr>
          <w:b/>
          <w:bCs/>
        </w:rPr>
        <w:t xml:space="preserve">Charakterystyka PIK_U03: </w:t>
      </w:r>
    </w:p>
    <w:p>
      <w:pPr/>
      <w:r>
        <w:rPr/>
        <w:t xml:space="preserve">potrafi:
-              określić architekturę systemu oraz dokonać doboru technologii odpowiednich do realizacji systemu o postawionych wymaganiach. 
-              zaprojektować  i zaimplementować system lub jego komponent w oparciu o technologie omawiane na wykładzie
-	zwięźle zaprezentować wyniki swojej pracy
</w:t>
      </w:r>
    </w:p>
    <w:p>
      <w:pPr>
        <w:spacing w:before="60"/>
      </w:pPr>
      <w:r>
        <w:rPr/>
        <w:t xml:space="preserve">Weryfikacja: </w:t>
      </w:r>
    </w:p>
    <w:p>
      <w:pPr>
        <w:spacing w:before="20" w:after="190"/>
      </w:pPr>
      <w:r>
        <w:rPr/>
        <w:t xml:space="preserve">projekt zespołowy z użyciem rozległego zakresu technologii wymagający samodzielnej nauki i uprzedniego opracowania architektury</w:t>
      </w:r>
    </w:p>
    <w:p>
      <w:pPr>
        <w:spacing w:before="20" w:after="190"/>
      </w:pPr>
      <w:r>
        <w:rPr>
          <w:b/>
          <w:bCs/>
        </w:rPr>
        <w:t xml:space="preserve">Powiązane charakterystyki kierunkowe: </w:t>
      </w:r>
      <w:r>
        <w:rPr/>
        <w:t xml:space="preserve">K_U13, K_U15,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PIK_U04: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charakterystyki kierunkowe: </w:t>
      </w:r>
      <w:r>
        <w:rPr/>
        <w:t xml:space="preserve">K_U06, K_U07, K_U08</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PIK_U05: </w:t>
      </w:r>
    </w:p>
    <w:p>
      <w:pPr/>
      <w:r>
        <w:rPr/>
        <w:t xml:space="preserve">- potrafi planować działania projektowe wg wymaganego terminu - potrafi realizować złożone wieloosobowe projekty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 K_UK03, K_UK04</w:t>
      </w:r>
    </w:p>
    <w:p>
      <w:pPr>
        <w:spacing w:before="20" w:after="190"/>
      </w:pPr>
      <w:r>
        <w:rPr>
          <w:b/>
          <w:bCs/>
        </w:rPr>
        <w:t xml:space="preserve">Powiązane charakterystyki obszarowe: </w:t>
      </w:r>
      <w:r>
        <w:rPr/>
        <w:t xml:space="preserve">I.P6S_UU, I.P6S_UO</w:t>
      </w:r>
    </w:p>
    <w:p>
      <w:pPr>
        <w:pStyle w:val="Heading3"/>
      </w:pPr>
      <w:bookmarkStart w:id="4" w:name="_Toc4"/>
      <w:r>
        <w:t>Profil ogólnoakademicki - kompetencje społeczne</w:t>
      </w:r>
      <w:bookmarkEnd w:id="4"/>
    </w:p>
    <w:p>
      <w:pPr>
        <w:keepNext w:val="1"/>
        <w:spacing w:after="10"/>
      </w:pPr>
      <w:r>
        <w:rPr>
          <w:b/>
          <w:bCs/>
        </w:rPr>
        <w:t xml:space="preserve">Charakterystyka PIK_K01: </w:t>
      </w:r>
    </w:p>
    <w:p>
      <w:pPr/>
      <w:r>
        <w:rPr/>
        <w:t xml:space="preserve">-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2026-07-26T17:44:13+02:00</dcterms:created>
  <dcterms:modified xsi:type="dcterms:W3CDTF">2026-07-26T17:44:13+02:00</dcterms:modified>
</cp:coreProperties>
</file>

<file path=docProps/custom.xml><?xml version="1.0" encoding="utf-8"?>
<Properties xmlns="http://schemas.openxmlformats.org/officeDocument/2006/custom-properties" xmlns:vt="http://schemas.openxmlformats.org/officeDocument/2006/docPropsVTypes"/>
</file>