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Skonieczny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https://usosweb.usos.pw.edu.pl/kontroler.php?_action=katalog2/przedmioty/pokazPrzedmiot&amp;prz_kod=103D-INIIT-ISP-AAL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AAL_U08: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AAL_U09: </w:t>
      </w:r>
    </w:p>
    <w:p>
      <w:pPr/>
      <w:r>
        <w:rPr/>
        <w:t xml:space="preserve">potrafi samodzielnie pozyskiwać poszerzające informacje o rozwiązywanym problemie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2025-12-25T20:37:34+01:00</dcterms:created>
  <dcterms:modified xsi:type="dcterms:W3CDTF">2025-12-25T20:37:34+01:00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