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Demografia w gospodarce przestrzennej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Katarzyna Górniak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A13_DGP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 15 godz., w tym:
obecność na wykładach - 15 godz.
2. praca własna studenta -  godz. 15 w tym:
czytanie literatury, analiza aktów prawnych, danych statystycznych - 10 godz.
przygotowanie się do zaliczenia - 5 godz.
Łączny nakład pracy studenta wynosi 30 godz., co odpowiada 1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 Liczba godzin kontaktowych -  15 godz., w tym:
obecność na wykładach - 15 godz.
= 0,5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Cel: Przekazanie wiedzy i umiejętności w zakresie rozpoznawania stanu i struktury ludności, a także umiejętności prognozowania w oparciu o współczynniki demograficzne. Przygotowanie do interpretacji danych demograficznych. Zapoznanie studenta ze podstawowymi współczynnikami i zjawiskami demograficznymi.
Wykłady dotyczą najważniejszych problemów, wyjaśnią kwestie teoretyczne (system pojęć) oraz stanowią wprowadzenie do studiowania szerszych problemów.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 1. Demografia – podstawowe pojęcia + polityka ludnościowa
2. Metody analizy demograficznej 
3. Podstawowe procesy demograficzne we współczesnym świecie (transformacje demograficzne)
4. Ludność w Polsce: stan i struktura, ruchy naturalne i ruchy przestrzenne, itp.
5. Polityka ludnościowa – polityka rodzinna
6. Polityka ludnościowa – polityka senioralna
6.	Rola prognoz w kształtowaniu przyszłości	2	   
7.	Prognozowanie demograficzne, a zagospodarowanie przestrzenne	 2	   
8.	Sprawdzian	1	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pisemne z pytaniami opisowymi lub testowymi (lub ewentualnie  realizacja zadanej pracy problemowej)
3.0 – uzyskał co najmniej 45% maksymalnej łącznej liczby punktów w ramach zaliczenia pisemnego.
3.5 – uzyskał co najmniej 55% maksymalnej łącznej liczby punktów w ramach zaliczenia pisemnego.
4.0 – uzyskał co najmniej 65% maksymalnej łącznej liczby punktów w ramach zaliczenia pisemnego.
4.5 – uzyskał co najmniej 75% maksymalnej łącznej liczby punktów w ramach zaliczenia pisemnego.
5.0 - uzyskał co najmniej 80% maksymalnej łącznej liczby punktów w ramach zaliczenia pisemnego.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Fihel A., Okólski M., Demografia. Współczesne zjawiska i teorie. Wydawnictwo Naukowe Scholar, Warszawa 2012.
Kupiec L., Demografia w gospodarce przestrzennej. Białystok, 2011.
Okólski M., Demografia. Podstawowe pojęcia, procesy i teorie w encyklopedycznym zarysie. Wydawnictwo Naukowe Scholar, Warszawa 2004.
Stokowski F., Demografia. Polskie Wydawnictwo Ekonomiczne, Warszawa 2015.
Balicki J., Frątczak E., Nam Ch., Przemiany ludnościowe: fakty, interpretacje, opinie, Uniwersytet S.Wyszyńskiego, Warszawa 2003. 
stat.gov.pl  Pojęcia stosowane w statystyce publicznej 
http://demografia.stat.gov.pl/bazademografia/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 Zna podstawowe terminy i definicje w zakresie demografii, szczególnie te znajdujące się w aktach prawnych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z pytaniami opisowymi lub testowymi (lub ewentualnie realizacja zadanej pracy problemowej)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K_W04, K_W07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II.H.P6S_WG.1.o, II.X.P6S_WG.2, I.P6S_WK, II.T.P6S_WK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Zna metody i narzędzia, w tym techniki pozyskiwania danych właściwe dla demografii.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z pytaniami opisowymi lub testowymi (lub ewentualnie realizacja zadanej pracy problemowej)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II.S.P6S_WG.1, II.S.P6S_WG.2, II.H.P6S_WG.3, I.P6S_WG</w:t>
      </w:r>
    </w:p>
    <w:p>
      <w:pPr>
        <w:keepNext w:val="1"/>
        <w:spacing w:after="10"/>
      </w:pPr>
      <w:r>
        <w:rPr>
          <w:b/>
          <w:bCs/>
        </w:rPr>
        <w:t xml:space="preserve">Charakterystyka W_03: </w:t>
      </w:r>
    </w:p>
    <w:p>
      <w:pPr/>
      <w:r>
        <w:rPr/>
        <w:t xml:space="preserve">Zna podstawowe rozwiązania prawne dotyczące poszczególnych polityk publicznych w zakresie demografii (polityka ludnściowa) oraz ma wiedzę dotyczącą ich konsekwencji.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z pytaniami opisowymi lub testowymi (lub ewentualnie realizacja zadanej pracy problemowej)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K_W04, K_W07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II.H.P6S_WG.1.o, II.X.P6S_WG.2, I.P6S_WK, II.T.P6S_WK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Potrafi prawidłowo zinterpretować dane demograficzne oraz potrafi zastosować dane demograficzne do analizowania konkretnych procesów i zjawisk z zakresu administracji publicznej i gospodarki przestrzennej.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z pytaniami opisowymi lub testowymi (lub ewentualnie realizacja zadanej pracy problemowej)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Umie samodzielnie pozyskiwać potrzebne informacje przy wykorzystaniu istniejących możliwości technicznych i informatycznych (programów, baz danych itp.)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z pytaniami opisowymi lub testowymi (lub ewentualnie realizacja zadanej pracy problemowej)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II.T.P6S_UW.2, II.S.P6S_UW.1, II.S.P6S_UW.2.o, II.S.P6S_UW.3.o, II.H.P6S_UW.1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Rozumie potrzebę pogłębiania wiedzy w zakresie rozumienia procesów demograficznych. Rozumie ich wpływ na funkcjonowanie państwa w skali lokalnej, regionalnej, krajowej i międzynarodowej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z pytaniami opisowymi lub testowymi (lub ewentualnie realizacja zadanej pracy problemowej)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Ma świadomość wagi oceny zebranych informacji oraz ich roli w formułowaniu propozycji rozwiązań i wyrażaniu opinii.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 z pytaniami opisowymi lub testowymi (lub ewentualnie realizacja zadanej pracy problemowej)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2025-07-07T13:51:37+02:00</dcterms:created>
  <dcterms:modified xsi:type="dcterms:W3CDTF">2025-07-07T13:51:37+02:00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