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Przetwarzania sygnałów telekomunikacyjnych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Andrzej Jakubiak, prof. nzw. Przemysław Dymarski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PSYT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Łącznie 115 godz., w tym:
udział w wykładach 30 godz.,
udział w ćwiczeniach audytoryjnych 15 godz.,
udział w laboratoriach 15 godz.
przygotowanie do ćwiczeń audytoryjnych 15 godz.,
przygotowanie do laboratoriów 30 godz.,
przygotowanie do sprawdzianów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ugruntowana wiedza z zakresu analizy matematycznej (rachunek różniczkowy i całkowy, szeregi funkcyjne), analizy częstotliwościowej sygnałów oraz analizy i syntezy systemów liniowych (filtry analogowe i cyfrowe). Student powinien posiadać podstawową wiedzę z zakresu teorii procesów stochastycznych.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zapoznaje się z analizą częstotliwościową i czasowo-częstotliwościową sygnałów (transformaty klasyczne i „rozciągnięte”, transformaty falkowe). Nabiera umiejętności w zakresie wykorzystania transformat w zastosowaniach praktycznych, m.in. w kompresji sygnałów audio. Opanowuje narzędzia statystycznej teorii detekcji i filtracji adaptacyjnej, w zastosowaniu do wykrywania sygnałów na tle szumów, przewidywania (predykcji) sygnałów, tłumienia echa i zakłóceń. Ponadto zapoznaje się z technikami dyskryminacji statycznej (dyskryminatory liniowe, SVM) i dynamicznej (HMM) w zastosowaniu do kompresji i rozpoznawania mowy.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1.	Analiza czasowo-częstotliwościowa sygnałów: 
-	Krótkoczasowa transformata Fouriera. Pojęcie okna czasowego, spektrogramy sygnałów. (2 godz.)
-	Transformata Gabora. Elementarna funkcja Gabora. Metody wyznaczania funkcji okna i współczynników rozwinięcia, transformata Zaka. (2 godz.)
-	Transformata falkowa. Pojęcie falek, ciągłe przekształcenie falkowe, skalogram. Dyskretna transformata falkowa, zastosowania. (2 godz.) 
2.	Zastosowanie transformat w technice kompresji sygnałów: 
-	Od Dyskretnej Transformaty Fouriera, poprzez Dyskretną Transformatę Cosinusoidalną do zmodyfikowanych (rozciągniętych - extended) transformat cosinusoidalnych (MDCT, LT, ELT). Zastosowanie w koderach audio (np. MP3) – 2 godz
-	Problem koncentracji energii, dekorelacji, transformata Karhunena-Loevego – 1 godz
-	Kodery transformaty a kwantyzatory wektorowe – 1 godz
3.	Filtracja adaptacyjna i jej zastosowania: 
-	Zagadnienie predykcji, filtracji zakłóceń, tłumienia echa, identyfikacji układów dynamicznych– jednolity opis matematyczny. Korekcja interferencji międzysymbolowej  – 2 godz
-	Filtr Wienera i jego właściwości. Zastosowanie do identyfikacji kanału transmisyjnego – 2 godz
-	Algorytmy adaptacji: stochastycznego gradientu (SG), najmniejszej sumy kwadratów (LMS) – 2 godz
4.	Wykrywanie sygnałów na tle zakłóceń: 
-	Elementy statystycznej teorii detekcji, funkcje decyzyjne, weryfikacja hipotez (2 godz.)
-	Detektory optymalne, detektory bayesowskie,  Neymana-Pearsona i mini-max, detekcja parametryczna, nieparametryczna i „robust”. (2 godz.)
-	Detektory dwudecyzyjne, charakterystyki operacyjne (krzywe ROC), detekcja SPFA. (2 godz.) 
-	Wykrywanie słabych sygnałów w środowisku silnych zakłóceń. (2 godz.) 
5.	Zagadnienia rozpoznawania i klasyfikacji:
-	Dyskryminatory liniowe, zastosowanie w parametrycznych koderach mowy – 1 godz
-	Dyskryminatory nieliniowe, na przykładzie maszyny wektorów wspierających (SVM) – 1 godz
-	Ukryte Modele Markowa (HMM), rozpoznawanie mowy – 4 godz.
Zakres ćwiczeń:
Ćwiczenia audytoryjne obejmują materiał przedstawiony na wykładzie w formie zadań i problemów, rozwiązywanych przez studentów w trakcie zajęć.
Laboratorium:
	Laboratorium obejmuje 6 dwugodzinnych ćwiczeń, w trakcie których studenci wykonują w zespołach dwuosobowych pomiary i obliczenia.
1.	Reprezentacje ortogonalne sygnałów. 
2.	Filtracja adaptacyjna: predyktory liniowe, algorytmy adaptacji: metoda stochastycznego gradientu, metoda najmniejszej sumy kwadratów. Zastosowanie w koderze ADPCM. 
3.	Generowanie i analiza sygnałów pseudolosowych
4.	Transformaty w kompresji sygnałów fonicznych: porównanie transformat DFT, DCT, MDCT (zwanej też ELT). Zastosowanie w koderze sygnału audio.
5.	Statyczne i dynamiczne rozpoznawanie wzorców: Dyskryminator liniowy Fishera i jego zastosowanie do rozpoznawania klas sygnałów: mowa dźwięczna, bezdźwięczna, szum otoczenia. HMM w rozpoznawaniu mowy: projektowanie Ukrytych Modeli Markowa dla rozpoznawania izolowanych słów.
6.	Wyznaczanie charakterystyk operacyjnych i krzywych ROC detektorów binarnych.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Stopień opanowania wiedzy jest oceniany na podstawie dwóch pisemnych sprawdzianów audytoryjnych (Spr1, Spr2) oraz sprawdzianów wstępnych i sprawozdań z poszczególnych ćwiczeń laboratoryjnych (Lab1 - Lab6).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Wojtaszczyk, „Teoria falek”, PWN, Warszawa 2000.
2.	J.T. Białasiewicz, „Falki i aproksymacje”, WNT, Warszawa 2000.
3.	S.W. Smith „Cyfrowe przetwarzanie sygnałów – poradnik dla inżynierów i naukowców” – BTC, 2007
4.	T.P.Zieliński „Cyfrowe przetwarzanie sygnałów – od teorii do zastosowań” - WKiŁ
5.	L.Rutkowski „Filtry adaptacyjne i przetwarzanie sygnałów” - WNT
6.	A. Jakubiak, D. Radomski, „Sygnały i systemy”, Oficyna Wydawnicza PW, Warszawa 2012.
7.	A. Jakubiak, „Metody detekcji sygnałów na tle zakłóceń”, OWPW (w druku).
8.	J.Wojciechowski „Sygnały i systemy” – WkiŁ 2008
9.	J.Szabatin „Przetwarzanie sygnałów” – W-wa 2003
10.	K.Sayood “Kompresja danych – wprowadzenie”, Wyd. RM, W-wa 2002
11.	A.Drozdek “Wprowadzenie do kompresji danych”
12.	N.S.Jayant, P.Noll "Digital coding of waveforms"
13.	A.Gersho, R.M.Gray "Vector quantization and signal compression"
14.	W Kasprzak „Rozpoznawanie obrazów i sygnałów mowy”, W-wa 2009
15.	W. Kwiatkowski  „Metody automatycznego rozpoznawania wzorców”
16.	P.Dymarski (ed.) „Hidden Markov Models – Theory and applications” - Intech 2011, Open source (dostępna w Internecie)
17.	A.M. Kondoz “Digital speech”
18.	L.Hanzo, F.Clare, A.Somerville, J.P.Woodward: “Voice compression and communications”
19.	P.Vary, R.Martin „Digital speech transmission”, Wiley 2005
20.	W.Skarbek  ”MULTIMEDIA – algorytmy i standardy kompresji”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http://ztso.tele.pw.edu.pl/~ctom/PSYT/PSYT.html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PSYT_W01: </w:t>
      </w:r>
    </w:p>
    <w:p>
      <w:pPr/>
      <w:r>
        <w:rPr/>
        <w:t xml:space="preserve">Student posiada wiedzę na temat analizy czasowo-częstotliwościowej sygnałów niestacjonarnych.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 1, Spr1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PSYT_W02: </w:t>
      </w:r>
    </w:p>
    <w:p>
      <w:pPr/>
      <w:r>
        <w:rPr/>
        <w:t xml:space="preserve">Posiada wiedzę z zakresu zastosowania właściwych transformat w technice kompresji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 4, Spr1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PSYT_W03: </w:t>
      </w:r>
    </w:p>
    <w:p>
      <w:pPr/>
      <w:r>
        <w:rPr/>
        <w:t xml:space="preserve">Posiada wiedzę  z zakresu zastosowań filtracji adaptacyjnej.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 2, Spr1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PSYT_W04: </w:t>
      </w:r>
    </w:p>
    <w:p>
      <w:pPr/>
      <w:r>
        <w:rPr/>
        <w:t xml:space="preserve">Posiada wiedzę z zakresu rozpoznawania, klasyfikacji i detekcji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 5, Lab. 6, Spr2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PSYT_U01: </w:t>
      </w:r>
    </w:p>
    <w:p>
      <w:pPr/>
      <w:r>
        <w:rPr/>
        <w:t xml:space="preserve">Student posiada umiejętność wyboru i zastosowania właściwej transformaty w kompresji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 4, Spr1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III.P7S_UW.1.o,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PSYT_U02: </w:t>
      </w:r>
    </w:p>
    <w:p>
      <w:pPr/>
      <w:r>
        <w:rPr/>
        <w:t xml:space="preserve">Posiada umiejętność projektowania filtrów adaptacyjnych w zastosowaniach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Lab.2, Spr1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K_U10, 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III.P7S_UW.3.o, I.P7S_UW, I.P7S_UK,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PSYT_U03: </w:t>
      </w:r>
    </w:p>
    <w:p>
      <w:pPr/>
      <w:r>
        <w:rPr/>
        <w:t xml:space="preserve">Posiada umiejętność projektowania systemów rozpoznawania, klasyfikacji i detekcji sygnałów w zastosowaniach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Lab.5, Lab. 6, Spr2.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K_U06,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III.P7S_UW.1.o,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PSYT_K01: </w:t>
      </w:r>
    </w:p>
    <w:p>
      <w:pPr/>
      <w:r>
        <w:rPr/>
        <w:t xml:space="preserve">Student posiada umiejętność współpracy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Lab. 1 - Lab.6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2025-07-04T19:23:13+02:00</dcterms:created>
  <dcterms:modified xsi:type="dcterms:W3CDTF">2025-07-04T19:23:13+02:00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