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baz danych</w:t>
      </w:r>
    </w:p>
    <w:p>
      <w:pPr>
        <w:keepNext w:val="1"/>
        <w:spacing w:after="10"/>
      </w:pPr>
      <w:r>
        <w:rPr>
          <w:b/>
          <w:bCs/>
        </w:rPr>
        <w:t xml:space="preserve">Koordynator przedmiotu: </w:t>
      </w:r>
    </w:p>
    <w:p>
      <w:pPr>
        <w:spacing w:before="20" w:after="190"/>
      </w:pPr>
      <w:r>
        <w:rPr/>
        <w:t xml:space="preserve">Marcin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WBD</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
oszacowanie czasowego wymiaru nakładu pracy studenta
--udział w zajęciach wykładowych - 30 godz.
--studiowanie materiału podstawowego z materiałów podręcznikowych i studiowanie materiału wykładowego, w tym przygotowanie do zadań projektowych--- 40 godz
--wykonanie zadań projektowych - 40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Kurs jest wprowadzeniem do projektowania relacyjnych baz danych oraz do konstruowania aplikacji korzystających z bazy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METODYKA PROJEKTOWANIA RELACYJNYCH BAZ DANYCH. Poziomy modeli struktury bazy danych, cele i zadania poszczególnych etapów procesu projektowania.
MODELOWANIE NA POZIOMIE  KONCEPTUALNYM. Reprezentacja ER, reprezentacja UML. Odwzorowanie obiektów modelowanego świata do konstrukcji modelu konceptualnego, podstawowe decyzje projektowe poziomu konceptualnego. 
MODELOWANIE NA POZIOMIE  LOGICZNYM.  Zasady odwzorowania modelu konceptualnego do modelu logicznego. Normalizacja: kryteria użytkowe, kryteria formalne oparte na analizie zależności funkcyjnych .
JĘZYK  SQL. Definiowanie struktury tabel-konstrukcje DDL.  Wstawianie, usuwanie, zmiana zawartości rekordów-polecenia DML. Zapytania proste: selekcja, złączenia, operacje obliczeń zbiorczych. Zapytania wielopoziomowe .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interfejsu API.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Metody wykonania podstawowych operacji dostępu do tabel.
Plany wykonania zapytań--zarys.
PROJEKTOWANIE FIZYCZNE: korzystanie z podstawowych konstrukcji i mechanizmów poprawiających efektywność operacji dostępu do danych. Kryteria doboru indeksów.  
ZADANIE PROJEKTOWE
Zadanie projektowe polega na zaprojektowaniu i zaimplementowaniu prostej bazy danych oraz wybranych modułów aplikacji klienckiej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Connolly , Begg			Database Systems
				        ed. 5   Pearson  2010
	tłumaczenie polskie wcześniejszego wydania:
	Connolly , Begg		Systemy baz danych,  t. 1,2
				         RM   2004
</w:t>
      </w:r>
    </w:p>
    <w:p>
      <w:pPr>
        <w:keepNext w:val="1"/>
        <w:spacing w:after="10"/>
      </w:pPr>
      <w:r>
        <w:rPr>
          <w:b/>
          <w:bCs/>
        </w:rPr>
        <w:t xml:space="preserve">Witryna www przedmiotu: </w:t>
      </w:r>
    </w:p>
    <w:p>
      <w:pPr>
        <w:spacing w:before="20" w:after="190"/>
      </w:pPr>
      <w:r>
        <w:rPr/>
        <w:t xml:space="preserve">https://studia.elka.pw.edu.pl/priv/12L/WBD.A/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własności relacyjnego modelu danych, zasady reprezentowania zbiorów rekordów jako relacji/tabel oraz podstawowe operacje na tabelach</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metodykę projektowania relacyjnej bazy danych</w:t>
      </w:r>
    </w:p>
    <w:p>
      <w:pPr>
        <w:spacing w:before="60"/>
      </w:pPr>
      <w:r>
        <w:rPr/>
        <w:t xml:space="preserve">Weryfikacja: </w:t>
      </w:r>
    </w:p>
    <w:p>
      <w:pPr>
        <w:spacing w:before="20" w:after="190"/>
      </w:pPr>
      <w:r>
        <w:rPr/>
        <w:t xml:space="preserve">projekt cz.1 i 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podstawowe zasady konstruowania schematu konceptualnego relacyjnej bazy danych na podstawie specyfikacji wymagań dla systemu informacyjnego</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kryteria dla decyzji projektowych podejmowanych w procesie konstruowania logicznego schematu relacyjnej bazy danych - w tym kryteria normalizacyjne</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konstrukcje języka SQL używane do definiowania tabel oraz do formułowania poleceń dostępu do tabel bazy danych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W_08: </w:t>
      </w:r>
    </w:p>
    <w:p>
      <w:pPr/>
      <w:r>
        <w:rPr/>
        <w:t xml:space="preserve">zna podstawowe zasady współpracy programu użytkowego z SZBD w architekturze 2-warstwowej i 3-warstwowej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W_09: </w:t>
      </w:r>
    </w:p>
    <w:p>
      <w:pPr/>
      <w:r>
        <w:rPr/>
        <w:t xml:space="preserve">zna podstawowy repertuar procedur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W_10: </w:t>
      </w:r>
    </w:p>
    <w:p>
      <w:pPr/>
      <w:r>
        <w:rPr/>
        <w:t xml:space="preserve">ma elementarną wiedzę z zakresu zasad i podstawowych mechanizmów zarządzania transakcjami przez SZBD</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W_11: </w:t>
      </w:r>
    </w:p>
    <w:p>
      <w:pPr/>
      <w:r>
        <w:rPr/>
        <w:t xml:space="preserve">zna podstawowy repertuar decyzji projektowych poziomu projektowania fizycznego, zmierzających do poprawy efektywności operacji dostępu do danych -w tym tworzenie indeksów</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W_12: </w:t>
      </w:r>
    </w:p>
    <w:p>
      <w:pPr/>
      <w:r>
        <w:rPr/>
        <w:t xml:space="preserve">ma elementarną wiedzę z zakresu fizycznej organizacji plików danych, organizacji indeksów oraz fizycznych metod wykonania przez SZBD operacji dostępu do danych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skonstruować schemat konceptualny prostej bazy danych na podstawie zadanych założeń użytkowych</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przekształcić konceptualny schemat prostej bazy danych  w schemat logiczny, stosując kryteria normalizacyjne i inne  kryteria decyzji projektowych dla modelu relacyjnego</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zaprogramować współpracę programu użytkowego z SZBD używając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U_07: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2026-09-28T09:41:05+02:00</dcterms:created>
  <dcterms:modified xsi:type="dcterms:W3CDTF">2026-09-28T09:41:05+02:00</dcterms:modified>
</cp:coreProperties>
</file>

<file path=docProps/custom.xml><?xml version="1.0" encoding="utf-8"?>
<Properties xmlns="http://schemas.openxmlformats.org/officeDocument/2006/custom-properties" xmlns:vt="http://schemas.openxmlformats.org/officeDocument/2006/docPropsVTypes"/>
</file>