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K_W02, K_W05, K_W10, K_W11 BNP, K_W12 BNP</w:t>
      </w:r>
    </w:p>
    <w:p>
      <w:pPr>
        <w:spacing w:before="20" w:after="190"/>
      </w:pPr>
      <w:r>
        <w:rPr>
          <w:b/>
          <w:bCs/>
        </w:rPr>
        <w:t xml:space="preserve">Powiązane charakterystyki obszarowe: </w:t>
      </w:r>
      <w:r>
        <w:rPr/>
        <w:t xml:space="preserve">I.P7S_WG, I.P7S_WK, II.T.P7S_WG, II.S.P7S_WG.1, II.S.P7S_WG.2, II.S.P7S_WG.3</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 </w:t>
      </w:r>
    </w:p>
    <w:p>
      <w:pPr>
        <w:spacing w:before="60"/>
      </w:pPr>
      <w:r>
        <w:rPr/>
        <w:t xml:space="preserve">Weryfikacja: </w:t>
      </w:r>
    </w:p>
    <w:p>
      <w:pPr>
        <w:spacing w:before="20" w:after="190"/>
      </w:pPr>
      <w:r>
        <w:rPr/>
        <w:t xml:space="preserve">Zaliczenie na podstawie referatów dotyczących zagadnień omawianych na ćwiczeniach.
</w:t>
      </w:r>
    </w:p>
    <w:p>
      <w:pPr>
        <w:spacing w:before="20" w:after="190"/>
      </w:pPr>
      <w:r>
        <w:rPr>
          <w:b/>
          <w:bCs/>
        </w:rPr>
        <w:t xml:space="preserve">Powiązane charakterystyki kierunkowe: </w:t>
      </w:r>
      <w:r>
        <w:rPr/>
        <w:t xml:space="preserve">K_W04, K_W11 BNP, K_W03</w:t>
      </w:r>
    </w:p>
    <w:p>
      <w:pPr>
        <w:spacing w:before="20" w:after="190"/>
      </w:pPr>
      <w:r>
        <w:rPr>
          <w:b/>
          <w:bCs/>
        </w:rPr>
        <w:t xml:space="preserve">Powiązane charakterystyki obszarowe: </w:t>
      </w:r>
      <w:r>
        <w:rPr/>
        <w:t xml:space="preserve">II.S.P7S_WG.1, II.H.P7S_WG.2, I.P7S_WG, I.P7S_WK, II.T.P7S_WG, II.S.P7S_WG.2, II.X.P7S_WG.1.o,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I.P7S_UW, I.P7S_UK, II.S.P7S_UW.2.o, II.S.P7S_UW.3.o, II.H.P7S_UW.1, II.H.P7S_UW.2.o, II.X.P7S_UW.3.o, II.S.P7S_UW.1, II.T.P7S_UW.2, II.X.P7S_UW.2, II.T.P7S_UW.1, I.P7S_UO</w:t>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
</w:t>
      </w:r>
    </w:p>
    <w:p>
      <w:pPr>
        <w:spacing w:before="20" w:after="190"/>
      </w:pPr>
      <w:r>
        <w:rPr>
          <w:b/>
          <w:bCs/>
        </w:rPr>
        <w:t xml:space="preserve">Powiązane charakterystyki kierunkowe: </w:t>
      </w:r>
      <w:r>
        <w:rPr/>
        <w:t xml:space="preserve">K_U03, K_U06, K_U12, K_U13 BNP, K_U14 BNP</w:t>
      </w:r>
    </w:p>
    <w:p>
      <w:pPr>
        <w:spacing w:before="20" w:after="190"/>
      </w:pPr>
      <w:r>
        <w:rPr>
          <w:b/>
          <w:bCs/>
        </w:rPr>
        <w:t xml:space="preserve">Powiązane charakterystyki obszarowe: </w:t>
      </w:r>
      <w:r>
        <w:rPr/>
        <w:t xml:space="preserve">I.P7S_UW, I.P7S_UK, II.S.P7S_UW.2.o, II.S.P7S_UW.3.o, II.H.P7S_UW.1, II.H.P7S_UW.2.o, II.X.P7S_UW.3.o, II.S.P7S_UW.1,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
</w:t>
      </w:r>
    </w:p>
    <w:p>
      <w:pPr>
        <w:spacing w:before="60"/>
      </w:pPr>
      <w:r>
        <w:rPr/>
        <w:t xml:space="preserve">Weryfikacja: </w:t>
      </w:r>
    </w:p>
    <w:p>
      <w:pPr>
        <w:spacing w:before="20" w:after="190"/>
      </w:pPr>
      <w:r>
        <w:rPr/>
        <w:t xml:space="preserve">Sprawdzenie wiedzy w zakresie powstawania wypadków drogowych i wynikających stąd konsekwencji.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2026-07-26T12:08:36+02:00</dcterms:created>
  <dcterms:modified xsi:type="dcterms:W3CDTF">2026-07-26T12:08:36+02:00</dcterms:modified>
</cp:coreProperties>
</file>

<file path=docProps/custom.xml><?xml version="1.0" encoding="utf-8"?>
<Properties xmlns="http://schemas.openxmlformats.org/officeDocument/2006/custom-properties" xmlns:vt="http://schemas.openxmlformats.org/officeDocument/2006/docPropsVTypes"/>
</file>