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Herburt Irmina, dr Frankiewicz Ewa, mgr Krasuski Krzysztof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A11_MAT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75h, w tym 60 godz. udział w zajęciach i 15 godz. praca własna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2,4 p.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0,6 p.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obowiązkowa matura z matematyki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 ograniczeń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umiejętności matematycznych niezbędnych na dalszych etapach kształcenia oraz do wykonywania zawodu. Celem jest nauczenie podstaw matematyki finansowej oraz modelowania matematycznego.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 i ćwiczenia: Elementy analizy matematycznej: granica i ciągłość funkcji, pochodna funkcji jednej zmiennej 1 i 2 rzędu, optymalizacja (minima, maksima), badanie tempa zmian funkcji, podstawowe informacje o całce nieoznaczonej i oznaczonej z przykładami zastosowań w naukach społecznych, funkcje dwóch zmiennych – warstwice, wykresy, pochodne cząstkowe, ekstrema.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Forma i warunki zaliczenia: zaliczenie ćwiczeń na podstawie sprawdzianów nabytych umiejętności (1 sem) . Zaliczenie wykładu na podstawie egzaminu pisemnego (2 sem). Ocena końcowa jest średnią ważoną liczoną wg wzoru. Ocena wyliczana jest z oceny punktowej (max. 30 punktów) wg następującej zasady: W każdej grupie ćwiczeniowej po 5 osób z najlepszą oceną z ćwiczeń jest zwolniona z egzaminu a oceną . Ocena za przedmiot Ocena	Student, który zaliczył przedmiot (moduł) wie / umie / potrafi: 3.0	60% materiału 3.5	70% materiału 4.0	80% materiału 4.5	90% materiału 5.0	100 % materiału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 R. A. Barnett, M. Ziegler, K. Byleen, Applied Mathematics for business, economics, life science and social sciences, Pearson Education, 2003. J. Kłopotowski, W. Marcinkowska Lewandowska, M. Nykowska, I. Nykowski, Matematyka dla studiów ekonomicznych zaocznych i wieczorowych, SGH, Warszawa. Literatura uzupełniająca: W. Bijak, M. Podgórska, J.Utkin, Matematyka finansowa, Wydawnictwo Bizant.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Egzamin w drugim semestrze z materiału realizowanego w I i II semestrze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W_01: </w:t>
      </w:r>
    </w:p>
    <w:p>
      <w:pPr/>
      <w:r>
        <w:rPr/>
        <w:t xml:space="preserve">Zna podstawowe pojęcia matematyki finansowej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Ćwiczenie zaliczenie pisemne, egzamin test z pytaniami otwartymi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K_W06, K_W07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II.S.P6S_WG.1, II.S.P6S_WG.2, II.H.P6S_WG.3, I.P6S_WK, II.T.P6S_WK, II.H.P6S_WG.1.o</w:t>
      </w:r>
    </w:p>
    <w:p>
      <w:pPr>
        <w:keepNext w:val="1"/>
        <w:spacing w:after="10"/>
      </w:pPr>
      <w:r>
        <w:rPr>
          <w:b/>
          <w:bCs/>
        </w:rPr>
        <w:t xml:space="preserve">Charakterystyka W_02: </w:t>
      </w:r>
    </w:p>
    <w:p>
      <w:pPr/>
      <w:r>
        <w:rPr/>
        <w:t xml:space="preserve">Zna podstawowe pojęcia algebry liniowej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Ćwiczenie zaliczenie pisemne, egzamin test z pytaniami otwartymi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K_W06, K_W07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II.S.P6S_WG.1, II.S.P6S_WG.2, II.H.P6S_WG.3, I.P6S_WK, II.T.P6S_WK, II.H.P6S_WG.1.o</w:t>
      </w:r>
    </w:p>
    <w:p>
      <w:pPr>
        <w:keepNext w:val="1"/>
        <w:spacing w:after="10"/>
      </w:pPr>
      <w:r>
        <w:rPr>
          <w:b/>
          <w:bCs/>
        </w:rPr>
        <w:t xml:space="preserve">Charakterystyka W_03: </w:t>
      </w:r>
    </w:p>
    <w:p>
      <w:pPr/>
      <w:r>
        <w:rPr/>
        <w:t xml:space="preserve">Zna podstawowe pojęcia analizy matematycznej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Ćwiczenie zaliczenie pisemne, egzamin test z pytaniami otwartymi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K_W06, K_W07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II.S.P6S_WG.1, II.S.P6S_WG.2, II.H.P6S_WG.3, I.P6S_WK, II.T.P6S_WK, II.H.P6S_WG.1.o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U_01: </w:t>
      </w:r>
    </w:p>
    <w:p>
      <w:pPr/>
      <w:r>
        <w:rPr/>
        <w:t xml:space="preserve">Umie posługiwać się wzorami matematyki finansowej w zakresie oprocentowań i kredytów oraz stosować je do analiz ekonomicznych i społecznych.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Ćwiczenie zaliczenie pisemne, egzamin test z pytaniami otwartymi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K_U02, K_U03, K_U06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II.S.P6S_UW.1, II.S.P6S_UW.2.o, II.S.P6S_UW.3.o, II.H.P6S_UW.1, II.T.P6S_UW.2, I.P6S_UU</w:t>
      </w:r>
    </w:p>
    <w:p>
      <w:pPr>
        <w:keepNext w:val="1"/>
        <w:spacing w:after="10"/>
      </w:pPr>
      <w:r>
        <w:rPr>
          <w:b/>
          <w:bCs/>
        </w:rPr>
        <w:t xml:space="preserve">Charakterystyka U_02: </w:t>
      </w:r>
    </w:p>
    <w:p>
      <w:pPr/>
      <w:r>
        <w:rPr/>
        <w:t xml:space="preserve">Umie opisywać i rozwiązywać zagadnienia prowadzące do układów równań liniowych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Ćwiczenie zaliczenie pisemne, egzamin test z pytaniami otwartymi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K_U02, K_U03, K_U06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II.S.P6S_UW.1, II.S.P6S_UW.2.o, II.S.P6S_UW.3.o, II.H.P6S_UW.1, II.T.P6S_UW.2, I.P6S_UU</w:t>
      </w:r>
    </w:p>
    <w:p>
      <w:pPr>
        <w:keepNext w:val="1"/>
        <w:spacing w:after="10"/>
      </w:pPr>
      <w:r>
        <w:rPr>
          <w:b/>
          <w:bCs/>
        </w:rPr>
        <w:t xml:space="preserve">Charakterystyka U_03: </w:t>
      </w:r>
    </w:p>
    <w:p>
      <w:pPr/>
      <w:r>
        <w:rPr/>
        <w:t xml:space="preserve">Umie zapisywać zagadnienia programowania liniowego.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Ćwiczenie zaliczenie pisemne, egzamin test z pytaniami otwartymi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K_U02, K_U03, K_U06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II.S.P6S_UW.3.o, II.H.P6S_UW.1, I.P6S_UW, II.T.P6S_UW.2, II.S.P6S_UW.1, II.S.P6S_UW.2.o, I.P6S_UU</w:t>
      </w:r>
    </w:p>
    <w:p>
      <w:pPr>
        <w:keepNext w:val="1"/>
        <w:spacing w:after="10"/>
      </w:pPr>
      <w:r>
        <w:rPr>
          <w:b/>
          <w:bCs/>
        </w:rPr>
        <w:t xml:space="preserve">Charakterystyka U_04: </w:t>
      </w:r>
    </w:p>
    <w:p>
      <w:pPr/>
      <w:r>
        <w:rPr/>
        <w:t xml:space="preserve">Umie policzyć pochodne funkcji elementarnych i znaleźć proste całki.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Ćwiczenie zaliczenie pisemne, egzamin test z pytaniami otwartymi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K_U02, K_U03, K_U06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II.S.P6S_UW.1, II.S.P6S_UW.2.o, II.S.P6S_UW.3.o, II.H.P6S_UW.1, I.P6S_UW, II.T.P6S_UW.2, I.P6S_UU</w:t>
      </w:r>
    </w:p>
    <w:p>
      <w:pPr>
        <w:keepNext w:val="1"/>
        <w:spacing w:after="10"/>
      </w:pPr>
      <w:r>
        <w:rPr>
          <w:b/>
          <w:bCs/>
        </w:rPr>
        <w:t xml:space="preserve">Charakterystyka U_05: </w:t>
      </w:r>
    </w:p>
    <w:p>
      <w:pPr/>
      <w:r>
        <w:rPr/>
        <w:t xml:space="preserve">Umie wyznaczyć pochodne cząstkowe funkcji dwóch zmiennych.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Ćwiczenie zaliczenie pisemne, egzamin test z pytaniami otwartymi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K_U02, K_U03, K_U06, K_U01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II.T.P6S_UW.2, II.S.P6S_UW.1, II.S.P6S_UW.2.o, II.S.P6S_UW.3.o, II.H.P6S_UW.1, I.P6S_UU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K_01: </w:t>
      </w:r>
    </w:p>
    <w:p>
      <w:pPr/>
      <w:r>
        <w:rPr/>
        <w:t xml:space="preserve">Ma świadomość znaczenia działania w sposób profesjonalny.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Ćwiczenie zaliczenie pisemne, egzamin test z pytaniami otwartymi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I.P6S_KO, I.P6S_KR</w:t>
      </w:r>
    </w:p>
    <w:p>
      <w:pPr>
        <w:keepNext w:val="1"/>
        <w:spacing w:after="10"/>
      </w:pPr>
      <w:r>
        <w:rPr>
          <w:b/>
          <w:bCs/>
        </w:rPr>
        <w:t xml:space="preserve">Charakterystyka K_02: </w:t>
      </w:r>
    </w:p>
    <w:p>
      <w:pPr/>
      <w:r>
        <w:rPr/>
        <w:t xml:space="preserve">Ma świadomość wpływu matematyki na funkcjonowanie społeczeństwa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Ćwiczenie zaliczenie pisemne, egzamin test z pytaniami otwartymi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I.P6S_KO, I.P6S_KR</w:t>
      </w:r>
    </w:p>
    <w:p>
      <w:pPr>
        <w:keepNext w:val="1"/>
        <w:spacing w:after="10"/>
      </w:pPr>
      <w:r>
        <w:rPr>
          <w:b/>
          <w:bCs/>
        </w:rPr>
        <w:t xml:space="preserve">Charakterystyka K_03: </w:t>
      </w:r>
    </w:p>
    <w:p>
      <w:pPr/>
      <w:r>
        <w:rPr/>
        <w:t xml:space="preserve">Posiada zdolność do kontynuacji kształcenia.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Ćwiczenie zaliczenie pisemne, egzamin test z pytaniami otwartymi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I.P6S_KO, 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2025-07-07T17:10:39+02:00</dcterms:created>
  <dcterms:modified xsi:type="dcterms:W3CDTF">2025-07-07T17:10:39+02:00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