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modelach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+ 5h opracowanie założeń analizy/projektu modelu biznesowego + 20h opracowanie analizy/projektu + 5h przygotowanie prezentacji + 5h konsultacje = 55h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20h ćwiczenia + 10h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+ 5h opracowanie założeń analizy/projektu modelu biznesowego + 20h opracowanie analizy/projektu + 5h przygotowanie prezentacji + 5h konsultacje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	Wiedza ogólna z zakresu strategii, zarządzania, technologii i innowacji.
2.	Znajomość ogólnej koncepcji modeli biznesu i sposobów ich kreowania i wdrażania,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1.	posiadał podstawową wiedzę z zakresu sposobów kreowania strategii biznesowej i technologicznej przedsiębiorstw.
2.	wypracował ogólną zdolność do kreowania innowacyjnych modeli biznesu w oparciu o innowacje technologiczne i organizacyjne
3.	potrafił zaprojektować nowy model biznesu uwzględniający aspekty innowacji. 
4.	potrafił ocenić znaczenie innowacji i modelowania biznesowego dla rozwoju przedsiębiorstw, być otwartym na zmiany, akceptować zmiany w wyniku rozwoju rynku i konkurencji.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
1.	Koncepcja modelu biznesowego jako podstawy architektury organizacji
2.	Różnorodność i powtarzalność modeli biznesowych. 
3.	Wyróżniająca się podstawowa działalność przedsiębiorstwa. In-nowacje zachowawcze i przełomowe w modelach biznesowych.
4.	Analiza przypadków wykorzystania innowacji w modelach biznesowych, case study. 
5.	Sposoby i techniki kreowania innowacyjnych modeli biznesu w przedsiębiorstwie, zarządzanie innowacjami w tworzeniu i wdrażaniu modeli biznesowych.
6.	Opracowanie projektu modelu biznesowego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Ćwiczenia: 
1. Ocena formatywna: punktowanie: przygotowanie do zajęć na podstawie wytycznych prowadzącego, aktywność w trackie zajęć, praca w grupach, prezentowanie wyników cząstkowych prac mikrogrup oraz ocena przygotowanego przez studenta projektu modelu biznesowego, pod kątem strategii, zarządzania, technologii i innowacyjności
2. Ocena sumatywna : test końcowy obejmujący teorię prezentowaną i dyskutowaną na ćwiczeniach oraz ocena wartości merytorycznej przeprowadzonych przez studentów analiz, terminowość wykonania prac, współpraca w grupach. Przygotowanie finalnej prezentacji projektu.
Końcowa ocena z przedmiotu: 70% wartości oceny za projekt i 30% za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 R. Knosala, A. Boratyńska-Sala, M. Jurczyk-Bunkowska, A. Moczała, 2014 Zarządzanie innowacjami, Warszawa: PWE 
2. J. Tidd, J. Bessant, 2013 Zarządzanie innowacjami. Integracja zmian technologicznych, rynkowych i organizacyjnych, Warszawa: Wolters Kluwer SA 
3. M. Jabłoński, 2013 Kształtowanie modeli biznesu, Warszawa: DIFIN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Z2_K06: </w:t>
      </w:r>
    </w:p>
    <w:p>
      <w:pPr/>
      <w:r>
        <w:rPr/>
        <w:t xml:space="preserve">odpowiedzialnego pełnienia ról zawodowych z uwzględnieniem zmieniających się potrzeb społecznych, w tym: rozwijania dorobku zawodowego, podtrzymywania etosu zawodu, przestrzegania i rozwijania zasad etyki zawodowej oraz działania na rzecz przestrzegania tych zasad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modelowania biznesowego z ujęciem aspektów innowacji, praca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2026-09-27T13:41:48+02:00</dcterms:created>
  <dcterms:modified xsi:type="dcterms:W3CDTF">2026-09-27T13:41:48+02:00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