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 w projektach mechanicznych/ Materials Selection in Mechanical Designs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 30 godzin pracy na zajęciach i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seminarium problemowego - 1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30 godzin udział w seminarium problemowym + 30 godzin pracy własnej nad rozwiązaniem problemu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będzie wiedza zdobyta na większości prowadzonych wcześniej zajęć a w szczególności przedmioty społeczne i menażerskie, pracownia komputerowa, mechanika i wytrzymałość konstrukcji, podstawy projektowania, podstawy nauki o materiałach, metody badania materiałów, materiały (metaliczne, ceramiczne polimerowe i kompozyty), mechanizmy niszczenia materiałów, metodologia doboru materiałów (w tym procedury i parametry doboru materiałów, kryteria optymalizacji doboru w oparciu o właściwości fizyczne, mechaniczne, eksploatacyjne, ekonomiczne, procedury doboru technologii, umiejętność posługiwania się programem „CMS”) oraz wcześniej realizowane seminaria.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Zbliżenie studentów do realizacji przyszłych zadań w zakresie doboru materiałów,  poprzez praktyczne zapoznanie się z różnymi aspektami zagadnienia doboru materiałów w zaawansowanych projektach inżynierskich. Zadaniem studentów jest dobranie materiału do spełniania określonej funkcji celu, które w tym przypadku dotyczą głównie właściwości mechanicznych. W doborze materiału należy uwzględnić ograniczenia związane z różnymi aspektami procesu projektowania, w tym aspektami związanymi z estetyką i marketingiem, procesem przygotowania produkcji i wytwarzania, procesem sprzedaży, eksploatacji i utylizacji po zużyciu wyrobu a także z aspektami prawnymi związanymi ze stosowaniem określonych materiałów.
Wdrożenie studentów do rozwiązywania postawionych zadań z pomocą literatury fachowej, konsultacji z pracownikami Politechniki Warszawskiej i pracownikami współpracujących instytucji i przedsiębiorstw przemysłowych.
Nabranie przez studentów umiejętności przedstawienia wykonanych zadań w formie raportu pisemnego oraz prezentacji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Zagadnienia, które należy uwzględnić w doborze materiału. 
a)	Określenie funkcji celu jaką ma pełnić określony wyrób. Opracowanie modelu sytuacji, w jakiej wyrób ma pracować i określenie podstawowych i pomocniczych kryteriów doboru materiału. Funkcja celu powinna być w miarę możliwości opisana w sposób ilościowy (wyrażenie matematyczne). Określenie funkcji podstawowej i funkcji pomocniczych.
b)	Wstępny dobór grup materiałów spełniających funkcje celu (W miarę możliwości z wykorzystaniem programu „Cambridge Materials Selector”. W części przypadków, w „Cambridge Materials Selector” nie będą dostępne potrzebne dane. Należy je wyszukać w innych źródłach). Porównanie wskaźników różnych materiałów pod kątem spełnienia wszystkich analizowanych funkcji celu.
c)	Ocena rynku zbytu, głównych graczy i konkurentów na rynku, oszacowanie skali produkcji związanej z rynkiem zbytu lub potrzebą techniczną, która ma być zaspokojona (oszacowanie zapotrzebowania i określenie wymogów rynkowych stawianych projektowanemu wyrobowi). 
d)	Wytypowanie możliwych do zastosowania technik wytworzenia wyrobu, spełniających wymagania techniczne (możliwość uzyskania wymaganej komplikacji kształtu, tolerancji wymiarowych i jakości powierzchni, w miarę możliwości z wykorzystaniem programu „CMS”) i ekonomiczne (dostosowanie techniki wytwarzania do przewidywanej skali produkcji i możliwości wytwórczych), wytypowanie materiałów spełniających kryteria technologiczne. Porównanie różnych materiałów pod kątem spełnienia kryteriów technologicznych.
e)	Rynek zaopatrzenia w materiały (analiza dostępnych asortymentów, dostawców, rodzaje certyfikatów materiałowych, uwarunkowań prawnych związanych ze stosowaniem określonych materiałów, cena materiału zależna od wielkości zamówienia i dostawcy), ocena możliwości zakupu wytypowanego materiału. Porównanie ofert różnych dostawców i wytypowanie dostawcy oraz asortymentu.
f)	Zbieranie danych dotyczących właściwości materiałów, zaprojektowanie testów materiałowych i kontroli jakości uzyskiwanych wyrobów. Zestawienie dostępnych danych materiałowych oraz wytypowanie właściwości, które będą musiały być mierzone w toku wytwarzania.
g)	Problemy estetyki wyrobów, możliwości recyklingu i związanych z tym wymogów prawnych, energooszczędność i minimalizacji zatrucia środowiska. Zaproponowanie metody utylizacji zaprojektowanego wyrobu."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wymaganych prezentacji oraz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F. Ashby: Dobór materiałów w projektowaniu inżynierskim, Pergamon Press, Oxford 1998.
2. L. A. Dobrzański: Metaloznawstwo z podstawami nauki o materiałach, WNT, Warszawa 1999. 
3. M. F. Ashby, D.R.H. Jones: Materiały inżynierskie 1 - właściwości i zastosowania, WNT, Warszawa 1995. 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DMPM_W1: </w:t>
      </w:r>
    </w:p>
    <w:p>
      <w:pPr/>
      <w:r>
        <w:rPr/>
        <w:t xml:space="preserve">Zna komputerowe metody doboru materiałów, przykładowe certyfikaty i testy materiałowe dotyczące materiałów stosowanych w projektach mechanicznych oraz wybrane problemy recyklingu tych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DMPM_U1: </w:t>
      </w:r>
    </w:p>
    <w:p>
      <w:pPr/>
      <w:r>
        <w:rPr/>
        <w:t xml:space="preserve">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trakcie zajęć oraz raportu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IM1_U10, IM1_U12, 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III.P6S_UW.3.o, III.P6S_UW.1.o,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2026-10-01T01:02:40+02:00</dcterms:created>
  <dcterms:modified xsi:type="dcterms:W3CDTF">2026-10-01T01:02:40+02:00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