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- 120 h - w tym:
a) samodzielne studiowanie materiałów wykładowych - 45;
b) samodzielne studiowanie i rozwiązywanie zadań z  ćwiczeń - 25
c) wykonanie projektu - 30
d) przygotowanie się do egzaminu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tworzenia witryn internetowych. Podstawowa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serwisów sieciowych: HTML (HyperText Markup Language), PHP (Personal Home Page) oraz ASP.NET 2.0 w środowisku Visual Web Developer Express 2008 lub nowszym.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Narzędzia serwisu WWW 
     1. HTML i DHTML
       - HTML
       - DHTML
     2. XML
       - Poprawność składniowa dokumentów XML
       - Poprawność strukturalna dokumentu XML
       - Wizualizacja dokumentu XML za pomocą CSS
       - Prezentacja dokumentów za pomocą arkuszy XSL i transformacji XSLT
     3. Flash
       - Niezbędne informacje
       - Budowa programu
       - Animacja ruchu
       - Animacja kształtu
       - Warstwa maskująca
       - Efekt Alpha
       - Przyciski
       -. Menu
       - Importowanie plików multimedialnych
Część 2 - Technologie aplikacji internetowych
     4. PERL i CGI
       - Czynności wstępne
       -. PERL opis języka
       - Budowa aplikacji Internetowej
       - Ćwiczenia
     5. ASP
       - Wiadomości wstępne
       - Zmienne i stałe w VBScript
       - Operatory w VBScript
       - Struktury sterujące w VBScript
       - Klasy i obiekty
       - Wykorzystanie baz danych
     6. PHP
       - Wiadomości wstępne
       - Stałe i zmienne PHP
       - Operatory
       - Struktury sterujące
       - Klasy i obiekty
       - Przekazywanie danych
       - Wykorzystanie baz danych
      7. JSP
       - Wiadomości wstępne
       - Opis języka JAVA
       - Składnia stron JSP
       - Budowa aplikacji internetowej
       - Ćwiczenia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zadania projektowego w wybranej przez studenta technologii PHP lub ASP.Net (za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Marcin Lis, "C#. Praktyczny kurs. Poznaj tajniki programowania w C#", Wydawnictwo Helion, Gliwice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TIW_01: </w:t>
      </w:r>
    </w:p>
    <w:p>
      <w:pPr/>
      <w:r>
        <w:rPr/>
        <w:t xml:space="preserve">Zna język opisu stron internetowych HTML 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TIW_02: </w:t>
      </w:r>
    </w:p>
    <w:p>
      <w:pPr/>
      <w:r>
        <w:rPr/>
        <w:t xml:space="preserve">Zna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TIU_01: </w:t>
      </w:r>
    </w:p>
    <w:p>
      <w:pPr/>
      <w:r>
        <w:rPr/>
        <w:t xml:space="preserve">Potrafi tworzyć witryny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TIU_02: </w:t>
      </w:r>
    </w:p>
    <w:p>
      <w:pPr/>
      <w:r>
        <w:rPr/>
        <w:t xml:space="preserve">Potrafi tworzyć witryny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TIK_01: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p>
      <w:pPr>
        <w:keepNext w:val="1"/>
        <w:spacing w:after="10"/>
      </w:pPr>
      <w:r>
        <w:rPr>
          <w:b/>
          <w:bCs/>
        </w:rPr>
        <w:t xml:space="preserve">Efekt TIK_02: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2026-06-26T08:08:18+02:00</dcterms:created>
  <dcterms:modified xsi:type="dcterms:W3CDTF">2026-06-26T08:08:18+02:00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