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informatyki -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BDZ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134 godziny, w tym:
Zajęcia kontaktowe z nauczycielem 
Konsultacje projektowe 32 + konsultacje ogólne 4  = 36 h --&gt; 1,5 ECTS
Zajęcia bez kontaktu z nauczycielem
przygotowanie do zajęć, studia literaturowe 30
przygotowanie projektu 60 h
przygotowanie i wykonanie testów 8 h
Razem - 98 h --&gt; 3,5 ECTS
Sumaryczna liczba godzin pracy studenta: 134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Zajęcia kontaktowe z nauczycielem 
Konsultacje projektowe (on-line, synchroniczne)  32 h + konsultacje ogólne 4  = 36 h --&gt;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Konsultacje projektowe 32 h + przygotowanie projektu 60 h --&gt;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przystąpieniem do zajęć student powinien mieć podstawowa znajomość działania systemów komputerowych i systemów operacyjnych Windows, znajomość podstaw teorii zbiorów i relacji.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zajęć jest poznanie podstawowych pojęć i koncepcji budowy systemów baz danych, niezbędnych do poprawnego projektowania, korzystania i implementacji systemów baz danych i ich aplikacji;  zaprezentowanie możliwości wykorzystania baz danych w biznesie oraz zapoznanie Państwa z terminologią i zasadami budowy współczesnych baz danych w stopniu umożliwiającym świadomy i swobodny kontakt (na przykład definiowanie wymagań) ze specjalistami z tej dziedziny. Mamy też nadzieję, że po naszych zajęciach będzie Państwo mogli samodzielnie zdefiniować i wykonać prostą bazę danych oraz zdawać sobie sprawę z możliwości wykorzystania baz danych w pracach analitycznych.
Celem zajęć nie jest wykształcenie specjalistów z zakresu baz danych lub programistów baz danych. Niestety bardzo ograniczone ramy czasowe nie pozwalają nam na głębsze zgłębianie, niewątp0liwie interesującej tematyki baz danych. Osoby zainteresowane rozwijaniem swych kompetencji w tym zakresie zapraszamy na inne kursy baz danych prowadzone przez nas w OKNIE.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poruszane są następujące zagadnienia: Pojęcia podstawowe. Najważniejsze cechy bazy danych. Modele baz danych. Projektowanie baz danych. Diagramy ERD. Definiowanie wymagań dla systemu. Pojęcie rekurencji, atrybutu i związku. Metody przekształcania związków. Model relacyjny. Język SQL. Indeksy. Dostęp fizyczny do danych. Optymalizacja dostępu. Transakcje. Postulaty ACID. Transakcje w języku SQL. Perspektywy. Metody tworzenia i wykorzystania perspektyw. Przetwarzanie perspektyw. Procedury składowane. Bezpieczeństwo baz danych. Implementacja różnych poziomów bezpieczeństwa. Budowa prostych interfejsów do bazy danych.
Zajęcia składają się z dwu bloków tematycznych:
•	Blok 1 – poświęcony jest ogólnym zagadnieniom związanym z bazami danych, terminologii i przede wszystkim umiejętności definiowania wymagań dla bazy danych
•	Blok 2 – poświęcony jest pracy z wybranym silnikiem bazy danych – zakładaniu tabel i manipulacji danymi za pomocą podstawowych instrukcji
W czasie zajęć będą Państwo wykonywać mini projekt. Zasady jego realizacji są opisane w osobnym dokumencie.
Po zajęciach student powinien
1.	Rozumieć zasadę działania relacyjnej bazy danych
2.	Orientować się w podstawowej terminologii związanej z bazami relacyjnymi
3.	Umieć zdefiniować wymagania dla prostej bazy danych
4.	Umieć zaprojektować prosty magazyn danych relacyjnych i udokumentować go w postaci diagramów ERD
5.	Umieć zdefiniować schemat  bazy danych w serwerze bazy danych i zapełnić bazę danymi
6.	Umieć wykonać proste zapytania do bazy danych w języku SQL
7.	(opcja dla chętnych) Umieć wykonać prosty interfejs do bazy relacyjnej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odbywa się na podstawie aktywności na zajęciach, wykonaniu testów w czasie zajęć na platformie e-learningowej, przedstawieniu pod koniec kursu udokumentowanego projektu bazy danych oraz egzaminu końcowego. Projekt podlega obronie w czasie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pracy w czasie zajęć potrzebne jest oprogramowanie MS SQL Serwer 20xx.
Do rysowania diagramów konceptualnych można wykorzystać MS Visio lub inny podobny lub kartkę i długopis. Narzędzia serwera MS SQL nie pozwalają na budowę diagramów konceptualnych a jedynie logicznych.
Do budowy interfejsów (wymaganie na ocenę bdb) można wykorzystać MS Access 20xx (rozwiązanie najprostsze i najszybsze do zbudowania interfejsu do bazy danych) lub dowolny inny w zależności od upodobań i umiejętności.
Oprogramowanie to można pobrać w ramach programu akademickiego MSDN AA - szczegółowa informacja na temat tego programu jest dostępna na stronach ogólnych OKNA lub na Wydziale.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BD_W_02: </w:t>
      </w:r>
    </w:p>
    <w:p>
      <w:pPr/>
      <w:r>
        <w:rPr/>
        <w:t xml:space="preserve">Potrafi posługiwać się w podstawową terminologią związaną z bazami danych w tym bazami relacyjnymi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BD_W_03: </w:t>
      </w:r>
    </w:p>
    <w:p>
      <w:pPr/>
      <w:r>
        <w:rPr/>
        <w:t xml:space="preserve">Umie przedstawić proces pozyskiwania wymagań i projektowania bazy danych w modelu relacyjnym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BD_W_01: </w:t>
      </w:r>
    </w:p>
    <w:p>
      <w:pPr/>
      <w:r>
        <w:rPr/>
        <w:t xml:space="preserve">Potrafi przedstawić zasadę działania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wyboru wielokrotnego w czasie trwania zajęć; 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BD_U_01: </w:t>
      </w:r>
    </w:p>
    <w:p>
      <w:pPr/>
      <w:r>
        <w:rPr/>
        <w:t xml:space="preserve">Umieć zdefiniować wymagania dla prostej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BD_U_02: </w:t>
      </w:r>
    </w:p>
    <w:p>
      <w:pPr/>
      <w:r>
        <w:rPr/>
        <w:t xml:space="preserve">Umie zaprojektować prosty magazyn danych relacyjnych i udokumentować go w postaci diagramów ERD oraz 
zdefiniować schemat  bazy danych w serwerze bazy danych i zapełnić bazę danymi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T1A_U14, T1A_U15</w:t>
      </w:r>
    </w:p>
    <w:p>
      <w:pPr>
        <w:keepNext w:val="1"/>
        <w:spacing w:after="10"/>
      </w:pPr>
      <w:r>
        <w:rPr>
          <w:b/>
          <w:bCs/>
        </w:rPr>
        <w:t xml:space="preserve">Efekt BD_U_03: </w:t>
      </w:r>
    </w:p>
    <w:p>
      <w:pPr/>
      <w:r>
        <w:rPr/>
        <w:t xml:space="preserve">Umie wykonać proste zapytania do bazy danych w języku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zadań laboratoryjnych polegających na zaprojektowaniu, uruchomieniu i przetestowaniu wybranej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BD_S_01: </w:t>
      </w:r>
    </w:p>
    <w:p>
      <w:pPr/>
      <w:r>
        <w:rPr/>
        <w:t xml:space="preserve">Potrafi uczestniczyć w dyskusjach zawodowych na forach oraz pozyskiwać wiedzę w toku dyskusji ze specjalistami z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dyskusjach na forum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T1A_K01</w:t>
      </w:r>
    </w:p>
    <w:p>
      <w:pPr>
        <w:keepNext w:val="1"/>
        <w:spacing w:after="10"/>
      </w:pPr>
      <w:r>
        <w:rPr>
          <w:b/>
          <w:bCs/>
        </w:rPr>
        <w:t xml:space="preserve">Efekt BD_S_02: </w:t>
      </w:r>
    </w:p>
    <w:p>
      <w:pPr/>
      <w:r>
        <w:rPr/>
        <w:t xml:space="preserve"> Potrafi zaprezentować rezultaty swojej pracy w formie zwięzłego opracowania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bazy danych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2026-10-19T09:49:19+02:00</dcterms:created>
  <dcterms:modified xsi:type="dcterms:W3CDTF">2026-10-19T09:49:19+02:00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