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obrazowa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godz:
60 godz. - trzy indywidualne projekty z przetwarzania i modelowania,
60 godz. - samodzielna praca z wykładami,
25 godz. - przygotowanie do egzaminu.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
- konsultacje przedmiotowe.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ECTS 2
- indywidualne projekty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przetwarzania sygnałów
- 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optycznymi technikami pozyskiwania informacji obrazowej oraz architektura oraz metodami i algorytmami systemów cyfrowego przetwarzania obrazu, grafiki komputerowej i animacji komputerowej. Prezentowany materiał podzielony jest na trzy podstawowe części dotyczące: analogowych metod pozyskiwania obrazu, analizy obrazu (systemy widzenia maszynowego) oraz syntezy obrazu (systemy grafiki i animacji komputerowej).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Pozyskiwanie informacji obrazowej: percepcja wizualna, tworzenie, akwizycja i reprezentacja obrazów w wersji analogowej i cyfrowej. Przygotowanie sceny optycznej (oświetlenie, cechy obiektu, tło). Podstawy radiometrii i fotometrii. Optyczne systemy wizualizujące obiekty 2D i 3D (systemy niekoherentne i koherentne - kodowanie informacji amplitudowo-fazowej). Analiza pełnej drogi od źródła do detektora. Detektory obrazowe (analogowe i cyfrowe). Przegląd komercyjnych systemów pozyskiwania informacji obrazowej o obiektach 2D i 3D ( w tym: kamery DCC i CMOS, systemy stereo wizyjne, projekcji prążków, tomograficzne, skanery). Podstawy fotografii i holografii. 
Analiza obrazu: Architektura systemu widzenia maszynowego. Podstawowy sprzęt dla potrzeb przetwarzania obrazu. Próbkowanie i kwantyzacja obrazu szaroodcieniowego . Metody polepszania jakości obrazu (operacje geometryczne i arytmetyczne) Dwuwymiarowa filtracja cyfrowa w płaszczyźnie obrazu (metoda operatorów lokalnych, filtry nieliniowe) i w płaszczyźnie częstości przestrzennych (FAT). Metody segmentacji obrazu i opisu kształtu obiektów 2D. Klasyfikacja i rozpoznanie obiektów (wektory cech). Analiza obiektów barwnych. Metody analizy obiektów w ruchu. Metody analizy obiektów 3D (metody fotogrametryczne, fazowe i tomograficzne). Kompresja obrazu (algorytmy kompresji stratnej i bezstratnej. Standardy JPEG i MPEG. Formaty plików graficznych. 
Synteza obrazu: grafika i animacja komputerowa: metody reprezentacji obiektów 2D i 3D (reprezentacja symboliczna i rastrowa). Podstawy modelowania geometrycznego (powierzchnie parametryczne, bryły CSG, siatki trójkątów, L-systemy). Grafika komputerowa: modele oświetlenia, metody wizualizacji (tekstury, metoda śledzenia promieni, metody energetyczne, metody wolumetryczne). Animacja: metody opisu zmian obiektu 3D w czasie, modele animacji. Architektura systemów graficznych - przegląd systemów komercyjnych, biblioteki graficzne, standardy w grafice komputerowej. Metody łączenia informacji obrazowej pozyskanej i wygenerowanej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Projekt (60%) i Teoria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R.Tadeusiewicz, P.Korohode, "Komputerowa analiza i przetwarzanie obrazu" Wyd. Fundacji Postępu Telekomunikacji, Kraków, 1997 
T. Pavildis, "Grafika i przetwarzanie obrazu", WNT, Warszawa 1987 
J.Zabrodzki (red), "Grafika komputerowa: metody i narzędzia", WNT 1994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W_TO1: </w:t>
      </w:r>
    </w:p>
    <w:p>
      <w:pPr/>
      <w:r>
        <w:rPr/>
        <w:t xml:space="preserve">Ma uporządkowaną wiedzę z przetwarzania obrazów 2D, danych 3D oraz modelowania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U_TO1: </w:t>
      </w:r>
    </w:p>
    <w:p>
      <w:pPr/>
      <w:r>
        <w:rPr/>
        <w:t xml:space="preserve">Potrafi zaprojektować algorytm przetwarzania danych 2D/3D lub wykonać proces modelowania geometrii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2026-09-29T20:35:34+02:00</dcterms:created>
  <dcterms:modified xsi:type="dcterms:W3CDTF">2026-09-29T20:35:34+02:00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