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Praktyki studenckie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Pełnomocnik Dziekana ds. Praktyk Studenckich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 i Analiza Danych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nakład pracy studenta wynosi 120 h, co odpowiada 3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nakład pracy studenta wynosi 120 h, co odpowiada 3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ubezpieczenia od następstw nieszczęśliwych wypadków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praktyk studenckich jest zapoznanie studentów z praktycznymi aspektami wykonywania zawodu matematyka i analityka danych oraz zapoznanie się z potencjalnym przyszłym pracodawcą.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Realizacja zadań należących do zakresu obowiązków uzgodnionego pomiędzy Wydziałem, a Pracodawcą właściwych dla wiedzy i umiejętności studenta kierunku matematyka i analiza danych w trakcie 2. lub 3. roku studiów pierwszego stopnia. Studenci zapoznają się z wyzwaniami rynku pracy stawianymi przed absolwentami kierunku matematyka oraz mierzą się ze społecznymi aspektami pracy, rozwijając swoje kompetencje społeczne, umiejętność prezentowania efektów swojej pracy i obrony własnego stanowiska oraz świadomość konsekwencji finansowych i poza-finansowych niedotrzymywania terminów wykonywania zadań.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dokonywane jest w oparciu o sprawozdanie z przebiegu praktyk lub zaświadczenie od pracodawcy zgodnie z zasadami określonymi przez odpowiednie zarządzenie Rektora Politechniki Warszawskiej doprecyzowanymi przez Regulamin praktyk studenckich na Wydziale Matematyki i Nauk Informacyjnych.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B. Rączkowski, BHP w praktyce. Gdańsk: ODDK, 2014.
2. R. Belbin, Twoja rola w zespole. Gdańsk: GWP,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PRAKT_W01: </w:t>
      </w:r>
    </w:p>
    <w:p>
      <w:pPr/>
      <w:r>
        <w:rPr/>
        <w:t xml:space="preserve">Ma wiedzę dotyczącą sposobu realizacji projektów lub procesów wymagających wsparcia matematycznego lub informatycznego.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przebiegu praktyk, zaświadczenie od pracodawcy.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MAD1_W22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PRAKT_U01: </w:t>
      </w:r>
    </w:p>
    <w:p>
      <w:pPr/>
      <w:r>
        <w:rPr/>
        <w:t xml:space="preserve">Realizuje zadania w projekcie lub procesie wymagającym znajomości matematyki lub zagadnień analizy danych z wykorzystaniem odgórnie narzuconej metody i założeń.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przebiegu praktyk, zaświadczenie od pracodawcy.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MAD1_U22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PRAKT_K01: </w:t>
      </w:r>
    </w:p>
    <w:p>
      <w:pPr/>
      <w:r>
        <w:rPr/>
        <w:t xml:space="preserve">Współdziała w zespole i/lub z przedstawicielem klienta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przebiegu praktyk, zaświadczenie od pracodawcy.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MAD1_K02, MAD1_K03, MAD1_K04, MAD1_K05, MAD1_K01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I.P6S_KR,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2026-10-01T21:01:44+02:00</dcterms:created>
  <dcterms:modified xsi:type="dcterms:W3CDTF">2026-10-01T21:01:44+02:00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