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18h wykład + 18h ćwiczenia + 1h konsultacje + 11h przygotowanie do wykładów + 17h przygotowanie do ćwiczeń + 16h przygotowanie do kolokwiów = 81h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1,37 ECTS
18h wykład + 18h ćwiczenia + 1h konsultacje = 37h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2,33 ECTS
18h ćwiczenia + 1h konsultacje + 11h przygotowanie do wykładów + 17h przygotowanie do ćwiczeń + 16h przygotowanie do kolokwiów = 63h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zagadnieniami związanymi z kinematyką, mechaniką, termodynamiką oraz polem elektrycznym.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1.	Wielkości fizyczne. Wektory
2.	Ruch w jednym wymiarze
3.	Ruch w dwóch wymiarach. Ruch po okręgu 
4.	Zasady dynamiki 
5.	Energia potencjalna. Grawitacja 
6.	Ruch obrotowy bryły sztywnej 
7.	Zasady zachowania w mechanice
8.	Termodynamika
9.	Pole elektryczne
10.	Potencjał i prąd elektryczny
11.	Pole magnetyczne
12.	Obwody elektryczne i indukcja magnetyczna
13.	Materia w polu E i B. Równania Maxwella.
14.	Oscylator harmoniczny. Drgania swobodne tłumione i wymuszone
B.Ćwiczenia: 
1.	Wielkości fizyczne. Wektory
2.	Ruch w jednym wymiarze
3.	Ruch w dwóch wymiarach. Ruch po okręgu 
4.	Zasady dynamiki 
5.	Energia potencjalna. Grawitacja 
6.	Ruch obrotowy bryły sztywnej 
7.	Zasady zachowania w mechanice
8.	Termodynamika
9.	Pole elektryczne
10.	Potencjał i prąd elektryczny
11.	Pole magnetyczne
12.	Obwody elektryczne i indukcja magnetyczna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 
2. Ocena sumaryczna: Kolokwium pisemne
B. Ćwiczenia: 
1. Ocena formatywna: Aktywność studenta na ćwiczeniach rachunkowych 
2. Ocena sumaryczna: Kolokwia pisemne i aktywność na ćwiczeniach
C. Końcowa ocena z przedmiotu: Ocena na podstawie sumarycznego wyniku kolokwiów pisemnych i aktywności na ćwiczeniach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-
Uzupełniająca: 
1.	„Podstawy Fizyki” David Halliday, Robert Resnick, Jearl Walker, Wydawnictwo Naukowe PWN
2.	„Fizyka. Repetytorium. Wzory i Prawa z Objaśnieniami”
Kazimierz Sierański, Piotr Sitarek, Krzysztof Jezierski, Wydawnictwo Scripta
3.	„Fizyka. Repetytorium. Zadania z Rozwiązaniami”Krzysztof Jezierski, Kazimierz Sierański, Izabela Szlufarska, Wydawnictwo Scripta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http://www.if.pw.edu.pl/~antonowi/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Fiz1_W01: </w:t>
      </w:r>
    </w:p>
    <w:p>
      <w:pPr/>
      <w:r>
        <w:rPr/>
        <w:t xml:space="preserve">Ma uporządkowaną wiedzę w zakresie mechaniki i ter-modynamiki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Fiz1_W02: </w:t>
      </w:r>
    </w:p>
    <w:p>
      <w:pPr/>
      <w:r>
        <w:rPr/>
        <w:t xml:space="preserve">Ma podstawową wiedzę w zakresie elektryczności i magnetyzmu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Fiz1_U01: </w:t>
      </w:r>
    </w:p>
    <w:p>
      <w:pPr/>
      <w:r>
        <w:rPr/>
        <w:t xml:space="preserve">Potrafi wykorzystywać posiadaną wiedzę w zakresie formułowania i rozwiązywania problemów decyzyjnych, szczególnie w obszarach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Fiz1_U02: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Fiz1_K01: </w:t>
      </w:r>
    </w:p>
    <w:p>
      <w:pPr/>
      <w:r>
        <w:rPr/>
        <w:t xml:space="preserve">Rozumie potrzebę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Fiz1_K02: </w:t>
      </w:r>
    </w:p>
    <w:p>
      <w:pPr/>
      <w:r>
        <w:rPr/>
        <w:t xml:space="preserve">Ma świadomość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2026-10-01T04:10:53+02:00</dcterms:created>
  <dcterms:modified xsi:type="dcterms:W3CDTF">2026-10-01T04:10:53+02:00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