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Seminarium: Wybrane zagadnienia statystyki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Grzegorzewski,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1120-MASMA-NSP-0026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35 h; w tym
a) obecność na ćwiczeniach – 30 h
b) konsultacje – 5 h
2. praca własna studenta – 20 h; w tym
a) przygotowanie referatu i prezentacji – 15 h
b) zapoznanie się z literaturą – 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30 h
b) konsultacje – 5 h
Razem 35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 matematyczna 1 rachunek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wybranymi interesującymi zagadnieniami z obszaru statystyki, które wykraczają poza program specjalności, połączone z ćwiczeniem umiejętności przygotowywania prezentacji i wygłaszania referatów.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Samodzielna praca nad tekstem.
2. Przygotowywanie prezentacji.
3. Wygłaszanie referatów.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Zajęcia w każdym semestrze kończą się jedną oceną.
- Oceny wystawiana jest na podstawie jakości przygotowanej prezentacji, wygłoszonego referatu oraz aktywności podczas seminarium.
-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pomocnicza podawana jest indywidualnie.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WZS_W01: </w:t>
      </w:r>
    </w:p>
    <w:p>
      <w:pPr/>
      <w:r>
        <w:rPr/>
        <w:t xml:space="preserve">Ma podstawową wiedzę dotyczącą uwarunkowań związanych z działalnością badawczą w zakresie statystyki i analizy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M2_W02, 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WZS_W02: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WZS_U01: </w:t>
      </w:r>
    </w:p>
    <w:p>
      <w:pPr/>
      <w:r>
        <w:rPr/>
        <w:t xml:space="preserve">Potrafi przedstawić wyniki badań w postaci samodzielnie przygotowanego referatu po polsku lub w języku obcym, zawierającego motywację, metody dochodzenia do wyników oraz ich znaczenie na tle innych podobnych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WZS_U02: </w:t>
      </w:r>
    </w:p>
    <w:p>
      <w:pPr/>
      <w:r>
        <w:rPr/>
        <w:t xml:space="preserve">Potrafi określić kierunki dalszego uczenia się oraz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WZS_K01: </w:t>
      </w:r>
    </w:p>
    <w:p>
      <w:pPr/>
      <w:r>
        <w:rPr/>
        <w:t xml:space="preserve">Rozumie potrzebę uczenia się przez całe życie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WZS_K02: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2025-07-06T03:22:32+02:00</dcterms:created>
  <dcterms:modified xsi:type="dcterms:W3CDTF">2025-07-06T03:22:32+02:00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