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2</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1120-IN000-ISP-0036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1
Programowanie 2 – obiektowe, Programowanie 3 – zaawansowane
Bazy danych
Systemy operacyjne 1 i 2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zdobycie przez studentów doświadczenia polegającego na przygotowaniu i przeprowadzeniu procesu wytworzenia oprogramowania przy ograniczeniach podobnych do istniejących w firmach informatycznych.</w:t>
      </w:r>
    </w:p>
    <w:p>
      <w:pPr>
        <w:keepNext w:val="1"/>
        <w:spacing w:after="10"/>
      </w:pPr>
      <w:r>
        <w:rPr>
          <w:b/>
          <w:bCs/>
        </w:rPr>
        <w:t xml:space="preserve">Treści kształcenia: </w:t>
      </w:r>
    </w:p>
    <w:p>
      <w:pPr>
        <w:spacing w:before="20" w:after="190"/>
      </w:pPr>
      <w:r>
        <w:rPr/>
        <w:t xml:space="preserve">Środowiska pracy grupowej, zarządzania wytwarzaniem oprogramowania i współdzielenia kodu aplikacji. Analiza i śledzenie postępów zespołu deweloperskiego. Testowanie aplikacji. Zajęcia mają charakter praktyczny. Odbywają się w laboratorium komputerowym. Ponadto studenci są zobowiązani do systematycznej pracy w domu.</w:t>
      </w:r>
    </w:p>
    <w:p>
      <w:pPr>
        <w:keepNext w:val="1"/>
        <w:spacing w:after="10"/>
      </w:pPr>
      <w:r>
        <w:rPr>
          <w:b/>
          <w:bCs/>
        </w:rPr>
        <w:t xml:space="preserve">Metody oceny: </w:t>
      </w:r>
    </w:p>
    <w:p>
      <w:pPr>
        <w:spacing w:before="20" w:after="190"/>
      </w:pPr>
      <w:r>
        <w:rPr/>
        <w:t xml:space="preserve">Podstawą zaliczenia są punkty zbierane podczas pracy w semestrze. Co trzy tygodnie projekt wykonywany przez studentów podlega ocenie w kilku kategoriach. W miarę upływu semestru punkty te mają coraz większy wpływ na końcową ocenę. Ostateczna postać aplikacji podlegająca końcowej ocenie musi być przez studentów oddana w ostatnim tygodniu zajęć. Nie ma możliwości poprawiania wykonanego programu.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Ugruntowana doświadczeniem wiedza dotycząca przeprowadzania procesu wytwarzania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prosty system informatyczny na podstawie projektu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K_U12, K_U27,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używać wybrany system kontrolowania wersji kodu programu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przetestować wykonany moduł oprogramowania</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K_U21, K_U30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skutecznie pracować w zespole</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2026-05-02T20:33:32+02:00</dcterms:created>
  <dcterms:modified xsi:type="dcterms:W3CDTF">2026-05-02T20:33:32+02:00</dcterms:modified>
</cp:coreProperties>
</file>

<file path=docProps/custom.xml><?xml version="1.0" encoding="utf-8"?>
<Properties xmlns="http://schemas.openxmlformats.org/officeDocument/2006/custom-properties" xmlns:vt="http://schemas.openxmlformats.org/officeDocument/2006/docPropsVTypes"/>
</file>