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KB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 dr P.Król, prof. L.Runkiewicz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1080-BUKBD-MZP-0900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Cwiczenia seminaryjne - 16. Studiowanie materiałów potrzebnych do wykonania prezentacji wybranego tematu seminarium dyplomowego - 20. Praca indywidualna przy wykonywaniu prezentacji tematu seminarium - 12. Konsultacje - 2. Razem 50 h=2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Cwiczenia seminaryjne - 16, konsultacje 2 , suma =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Cwiczenia seminaryjne - 16.  Praca indywidualna przy wykonywaniu prezentacji tematu seminarium - 12. Konsultacje - 2, suma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rozpoczeciem przedmiotu student powinien posiadac pełne
wiadomosci z zakresu przedmiotów konstrukcyjnych: Konstrukcje
Betonowe, Budownictwo Ogólne, Konstrukcje Metalowe programu
studiów I i II stopnia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Przekazywanie wiedzy w zakresie projektowania i wykonywania
obiektów budowlanych. Kształtowanie umiejetnosci samodzielnej
analizy założen do pracy dyplomowej. Analiza przykładów
nowoczesnych rozwiazan przemysłowych obiektów budowlanych
oraz zasad ich projektowania, wykonania i montażu.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Tematyka seminariów dyplomowych z konstrukcji żelbetowych: 
Charakterystyka, obliczanie, konstruowanie i realizacje: - konstrukcji szkieletowych i płytowo-słupowych - scian, tarcz i słupów - belek stropowych zwykłych i sprężonych, stropów gestożebrowych.
Kształtowanie konstrukcji obiektów: garaży wielopoziomowych - budynków wysokich i szkieletu budynków prefabrykowanych, zbiorników, silosów, mostów oraz wiaduktów w tym również ścian oporowych - ramp i schodów.
Ryzyko w budownictwie, zagrożenia, awarie oraz sposoby ich napraw - wzmocnień konstrukcji.
Tematyka seminariów dyplomowych z konstrukcji metalowych: 1.
Kopuły – rozwiazania konstrukcyjne. 2. Hangary – kształtowanie,
obliczanie i montaż. 3. Nowoczesne sciany osłonowe w budynkach
szkieletowych. 4. Układy konstrukcyjne stalowych garaży
wielopoziomowych. 5. Zasobniki i silosy do przechowywania
materiałów sypkich. 6. Montaż zbiorników, budowli typu wieżowego i masztowego. 7. Przejscia rurociagów przez przeszkody wodne. 8. Specyfika obciążen wież, masztów i oddziaływań kominów. 9. Konstrukcje wiszące kładek nad rzeką. 10. Podpory linii elektroenergetycznych i kolei linowych. 11. Montaż suwnic i wież wyciagowych. 12. Konstrukcje hal sportowych i wystawowych w budownictwie stalowym. 13. Zadaszenia trybun stadionów 14. Rurociagi i gazociągi. 15.  Stalowe hale łukowe. 16. Konstrukcje cięgnowe w budownictwie przemysłowym. 17. Proces wytwarzania
konstrukcji stalowych w specjalistycznych wytwórniach 18. Awarie hal spowodowane obciążeniem od śniegu 19. Awarie podpór linii
elektroenergetycznych spowodowane wiatrem i sniegiem 20. Awarie kominów i zbiorników stalowych.
Tematyka seminariów dyplomowych z budownictwa ogólnego: 1. Holistyczna interpretacja zasad zrównoważnego rozwoju. 2. Innowacyjne rozwiazania technologiczne i materiałowe w zrównoważonym budownictwie. 3. Przesłanki, cele i
metody rewitalizacji budynków i konstrukcji budowlanych. 4.
Certyfikacja i audyt energetyczny jako narzędzie optymalizacji
inwestycji. 5. Awangardowe rozwiazania w zakresie budownictwa i
konstrukcji budowlanych. 6. Zasady promocji i prezentacji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Praca własna. Ocena referatu z wybranego tematu w ramach przedmiotu. Patrz tabela 1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ŁUBINSKI M., FILIPOWICZ A., ŻÓŁTOWSKI W.: Konstrukcje metalowe: Część I, Arkady, Warszawa 2000, Część II, Arkady, Warszawa 2004. 
[2] Giżejowski M., Ziółko J., Budownictwo ogólne. Tom 5. Stalowe konstrukcje budynków. Projektowanie wg eurokodów z przykładami obliczeń. Praca zbiorowa. Arkady, 2010. 
[3] BIEGUS A.: Stalowe budynki halowe, Arkady, Warszawa 2004. 
[4] BRÓDKA J., GARNCAREK R., MIŁACZEWSKI K.: Blachy fałdowe w budownictwie stalowym, Arkady, Warszawa 1999. 
[5] BRÓDKA J., BRONIEWICZ M.: Konstrukcje stalowe z rur. Arkady, Warszawa 2001. 
[6] Rykaluk K. – Konstrukcje stalowe. Podstawy i elementy”, DWE, Wrocław 2006. 
[7] Rykaluk K. - Konstrukcje stalowe;Kominy, wieże, maszty, Oficyna Wydawnicza Politechniki Wrocławskiej,Wrocław 2007. 
[8] Bródka J., Kozłowski A., Ligocki I., Łaguna J. Sleczka L., Projektowanie i obliczanie połączeń i węzłów konstrukcji stalowych”, PWT, Rzeszów 2009 – Tom 1 i 2. 
[9] Kozłowski A. i zespół – „Konstrukcje stalowe – Przykłady obliczeń
wg PN-EN 1993-1”., OW PRz, Rzeszów 2009. 
[10] Ziółko J., Orlik G.: Montaż konstrukcji stalowych, Arkady, Warszawa 1980. 
[11] PN-EN 1993-1-1 – „Projektowanie konstrukcji stalowych. Cz.1.1: Reguły ogólne i reguły dla budynków”. 
[12] PN-EN 1993-1-5 – „Projektowanie konstrukcji stalowych. Cz.1.5: Blachownice”. 
[13] PN-EN 1993-1-8 – „Projektowanie konstrukcji stalowych. Cz.1.8: Projektowanie węzłów”. 
[14] Informacje na temat specjalistycznych zagadnień dostępne na stronach internetowych.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Potrafi samodzielnie rozwiązywać zagadnienia związane z realizacja projektów obiektów budowlanych, inżynieryjnych. Właściwie ocenia schematy statyczne obiektów, poprawnie stosuje zagadnienia normowe w projektowaniu i wykonawstwie.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Samodzielny referat związany z tematyka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K2_W09, K2_W10, K2_W11_KBI, K2_W12_KBI, K2_W13_KBI, K2_W14_KBI, K2_W16_KBI, K2_W17_KBI, K2_W18_KBI, K2_W15_KBI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T2A_W10, T2A_W01, T2A_W03, T2A_W05, T2A_W07, T2A_W03, T2A_W07, T2A_W03, T2A_W05, T2A_W07, T2A_W04, T2A_W05, T2A_W07, T2A_W04, T2A_W07, T1A_W03, T1A_W06, T2A_W05, T2A_W01, T2A_W07, T2A_W03, T2A_W04, T2A_W05, T2A_W06,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Potrafi posługiwać się normami do projektowania konstrukcji. Właściwie dobiera warunki normowe dla sprawdzeń SGN i SGU układów konstrukcyjnych analizowanych obiektów budowlanych.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Samodzielny referat na temat związany z zagadnieniami projektowymi i wykonawczymi budowli opracowywanej w pracy dyplomowej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K2_U04, K2_U05, K2_U06, K2_U08, K2_U11_KBI, K2_U12_KBI, K2_U13_KBI, K2_U14_KBI, K2_U15_KBI, K2_U17_KBI, K2_U18_KBI, K2_U19_KBI, K2_U21_KBI, K2_U22_KBI, K2_U23_KBI, K2_U24_KBI, K2_U25_KBI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T2A_U09, T2A_U12, T2A_U18, T2A_U19, T2A_U02, T2A_U03, T2A_U11, T2A_U15, T2A_U16, T2A_U04, T2A_U01, T2A_U02, T2A_U05, T2A_U08, T2A_U10, T2A_U15, T2A_U07, T2A_U08, T2A_U15, T2A_U02, T2A_U07, T2A_U18, T2A_U10, T2A_U11, T2A_U12, T2A_U16, T2A_U07, T2A_U08, T2A_U09, T2A_U08, T2A_U09, T2A_U10, T2A_U18, T2A_U15, T2A_U17, T2A_U18, T2A_U19, T2A_U08, T2A_U09, T2A_U19, T2A_U10, T2A_U17, T2A_U19, T2A_U02, T2A_U07, T2A_U13, T2A_U19, T2A_U10, T2A_U12, T2A_U14, T2A_U16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Potrafi powiązać proces projektowania obiektów inżynieryjnych w zakresie dokumentacji ogólnobudowlanej, rysunków wykonawczych i warsztatowych. Zna zasady przygotowywania dokumentacji branżowych, potrawi scharakteryzować przebieg procesu realizacji inwestycji. 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Samodzielny referat o tematyce z zakresu pracy dyplomowej.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K2_K03, K2_K04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T2A_K05, T2A_K07, T2A_K06,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2025-07-08T11:33:35+02:00</dcterms:created>
  <dcterms:modified xsi:type="dcterms:W3CDTF">2025-07-08T11:33:35+02:00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