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 budowa systemu analizy danych</w:t>
      </w:r>
    </w:p>
    <w:p>
      <w:pPr>
        <w:keepNext w:val="1"/>
        <w:spacing w:after="10"/>
      </w:pPr>
      <w:r>
        <w:rPr>
          <w:b/>
          <w:bCs/>
        </w:rPr>
        <w:t xml:space="preserve">Koordynator przedmiotu: </w:t>
      </w:r>
    </w:p>
    <w:p>
      <w:pPr>
        <w:spacing w:before="20" w:after="190"/>
      </w:pPr>
      <w:r>
        <w:rPr/>
        <w:t xml:space="preserve">Dr inż. Marcin Luckner, Dr hab. inż. Przemysław Biecek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1120-INPAD-MSP-XXXX</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uczenia maszynowego, Przetwarzanie danych w językach R i Python, Techniki wizualizacji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realizacja praktycznych projektów budowy systemu składowania i analizy danych (w grupach), które pozwolą wykorzystać i zweryfikować wiedzę teoretyczną, zdobytą w trakcie studiów, ze szczególnym uwzględnieniem składowania i analizy danych w trybie wsadowym lub strumieniowym, potencjalnie z użyciem środowisk Big Data.</w:t>
      </w:r>
    </w:p>
    <w:p>
      <w:pPr>
        <w:keepNext w:val="1"/>
        <w:spacing w:after="10"/>
      </w:pPr>
      <w:r>
        <w:rPr>
          <w:b/>
          <w:bCs/>
        </w:rPr>
        <w:t xml:space="preserve">Treści kształcenia: </w:t>
      </w:r>
    </w:p>
    <w:p>
      <w:pPr>
        <w:spacing w:before="20" w:after="190"/>
      </w:pPr>
      <w:r>
        <w:rPr/>
        <w:t xml:space="preserve">Projekt:
1. Analiza wymagań i możliwości realizacji zaawansowanych analiz z wykorzystaniem dostępnych danych.
2. Analiza potrzeb odbiorców systemu i możliwości wykreowania innowacyjnych rozwiązań.
3. Dobór architektury systemu z uwzględnieniem aspektów wydajnościowych i wolumenu przetwarzanych danych, w tym danych Big Data.
4. Implementacja systemu.
5. Ocena wyników analizy danych (dokładność uzyskanych rozwiązań bazujących na metodach uczenia maszynowego, wydajność przetwarzania).
6. Przedstawienie wyników i dyskusja.</w:t>
      </w:r>
    </w:p>
    <w:p>
      <w:pPr>
        <w:keepNext w:val="1"/>
        <w:spacing w:after="10"/>
      </w:pPr>
      <w:r>
        <w:rPr>
          <w:b/>
          <w:bCs/>
        </w:rPr>
        <w:t xml:space="preserve">Metody oceny: </w:t>
      </w:r>
    </w:p>
    <w:p>
      <w:pPr>
        <w:spacing w:before="20" w:after="190"/>
      </w:pPr>
      <w:r>
        <w:rPr/>
        <w:t xml:space="preserve">Do zyskania jest 100 punktów: uczestniczenie i aktywność w spotkaniach projektowych: 0-10 punktów, realizacja indywidualnych zadań: 0-30 punktów, przedstawienie projektu i jego efekty: 0-40 punktów, terminowa realizacja kamieni milowych: 0-20 punktów.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Grover, T. Malaska, J. Seidman, G. Shapira, Hadoop Application Architectures, O'Reilly, 2015
2. N. Marz, J. Warren, Big Data: Principles and Best Practices of Scalable Realtime Data Systems, Manning Publications Co., Greenwich, CT, USA, 2015
Oprogramowanie:
1. Język R, Python lub inny
2. Środowiska Big Data takie jak Apache Hadoop, Apache Spark, Apache Flink, Apache HBase
3. Środowiska przetwarzania strumieni danych np. MOA, SAMOA, Apache Spark, Apache Flink</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Ma podstawową wiedzę na temat etapów projektu badawczego związanych z analityką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charakterystyki kierunkowe: </w:t>
      </w:r>
      <w:r>
        <w:rPr/>
        <w:t xml:space="preserve">PD_W08, PD_W13</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Ma wiedzę o zasadach przetwarzania równoległego i rozproszonego oraz zna metody, techniki, narzędzia i technologie inżynierskie stosowane do równoległego i rozproszonego przetwarzania danych w środowisku klastrowym, w tym na dużych zbiorach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charakterystyki kierunkowe: </w:t>
      </w:r>
      <w:r>
        <w:rPr/>
        <w:t xml:space="preserve">PD_W04, PD_W05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stworzyć całościowy system przetwarzania danych z uwzględnieniem składowania i analizy danych w trybie wsadowym lub strumieniowym, potencjalnie z użyciem środowisk Big Data</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PD_U02, PD_U05, PD_U06, PD_U07, PD_U09, PD_U11, PD_U12, PD_U13, PD_U14, PD_U16, PD_U01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stawiać hipotezy na tematy inżynierskie i naukowe w obszarze informatyki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PD_U08, PD_U21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samodzielnie i ze zrozumieniem studiować teksty związane tematycznie z zagadnieniami omawianymi na zajęciach, umie przedstawić w mowie i na piśmie poznaną w ten sposób tematykę oraz wskazać otwarte pytania dotyczące omawianej tematyki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charakterystyki kierunkowe: </w:t>
      </w:r>
      <w:r>
        <w:rPr/>
        <w:t xml:space="preserve">PD_U02, PD_U03, PD_U19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Potrafi pracować indywidualnie i w zespole w ramach projektu</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charakterystyki kierunkowe: </w:t>
      </w:r>
      <w:r>
        <w:rPr/>
        <w:t xml:space="preserve">PD_K04, PD_K07</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 i wpływu realizowanych prac na środowisko naturalne oraz społeczeństwo</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charakterystyki kierunkowe: </w:t>
      </w:r>
      <w:r>
        <w:rPr/>
        <w:t xml:space="preserve">PD_K02, PD_K04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2026-09-26T23:50:05+02:00</dcterms:created>
  <dcterms:modified xsi:type="dcterms:W3CDTF">2026-09-26T23:50:05+02:00</dcterms:modified>
</cp:coreProperties>
</file>

<file path=docProps/custom.xml><?xml version="1.0" encoding="utf-8"?>
<Properties xmlns="http://schemas.openxmlformats.org/officeDocument/2006/custom-properties" xmlns:vt="http://schemas.openxmlformats.org/officeDocument/2006/docPropsVTypes"/>
</file>