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CC_W03, CC_W04, CC_W09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CC_U05, CC_U13, CC_U14, CC_U15, CC_U19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2026-09-28T04:15:38+02:00</dcterms:created>
  <dcterms:modified xsi:type="dcterms:W3CDTF">2026-09-28T04:15:38+02:00</dcterms:modified>
</cp:coreProperties>
</file>

<file path=docProps/custom.xml><?xml version="1.0" encoding="utf-8"?>
<Properties xmlns="http://schemas.openxmlformats.org/officeDocument/2006/custom-properties" xmlns:vt="http://schemas.openxmlformats.org/officeDocument/2006/docPropsVTypes"/>
</file>