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Bazy danych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Maciej Grzenda, prof. PW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i Analiza Danych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1120-IN000-ISP-0027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2018/2019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godziny kontaktowe – 60 h; w tym
	a) obecność na wykładach – 30 h
	b) obecność na laboratoriach – 30 h
2. praca własna studenta – 60 h; w tym
	a) przygotowanie do zajęć laboratoryjnych – 30 h
	b) przygotowanie do egzaminu (testu końcowego) – 30 h
Razem 120 h, co odpowiada 4 pkt. ECTS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1. obecność na wykładach – 30 h
2. obecność na laboratoriach – 30 h
Razem 60 h, co odpowiada 2 pkt.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1. obecność na laboratoriach – 30 h
2. przygotowanie do zajęć laboratoryjnych – 30 h
Razem 60 h, co odpowiada 2 pkt. ECTS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przekazanie wiedzy na temat teorii i praktycznych zastosowań baz danych. Po ukończeniu kursu studenci powinni:
- posiadać wiedzę wystarczającą do zaprojektowania struktury bazy danych, w tym wykonania procesu normalizacji bazy danych,
- znać i prawidłowo stosować mechanizmy wymuszania spójności danych, takie jak mechanizmy zapewniania spójności referencyjnej, czy też unikalności wartości klucza,
- posługiwać się językiem SQL w celu selekcji i modyfikacji zawartości bazy danych,
- rozumieć i umieć zastosować przetwarzanie transakcyjne,
- umieć wykorzystywać zaawansowane mechanizmy systemów zarządzania bazą danych takie, jak procedury składowane, widoki, wyzwalacze.
- rozumieć sposoby zapewniania wydajności, w tym indeksy,
- posiadać podstawową wiedzę na temat administracji systemów baz danych, w tym m.in. metod zapewniania bezpieczeństwa baz danych na przykładzie RDBMS Oracle.
- posiadać podstawową wiedzę na temat hurtowni danych i zarządzania danymi przestrzennymi,
- znać wybrane zagadnienia architektury zaawansowanego systemu RDBMS na przykładzie Oracle Database,
- znać podstawowe cechy systemów Big Data oraz NoSQL.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Program wykładu:
Bazy danych – definicja. Systemy zarządzania bazą danych (DBMS).
Relacyjne bazy danych. Normalizacja i problem redundancji danych. Zapewnianie spójności danych – spójność referencyjna, unikalność wartości klucza, wymuszanie poprawności logicznej. Język SQL – selekcja i modyfikacja zawartości bazy danych. Projektowanie baz danych. Przetwarzanie transakcyjne, izolacja transakcji, transakcje rozproszone. Realizacja równoległego przetwarzania transakcji – problem blokad i zarządzania wersjami. Programowanie serwerów baz danych – procedury składowane, funkcje, widoki, wyzwalacze. Zapewnianie wydajności – indeksy, wykorzystanie statystyk i planów realizacji procedur, metody monitorowania wydajności. Zagadnienia bezpieczeństwa i metody konfiguracji serwerów baz danych na przykładzie RDBMS Oracle.
Obiektowe bazy danych. Diagramy związków encji (entity-relationship).
Wybrane zagadnienia tworzenia hurtowni danych. Wybrane zagadnienia zarządzania danymi przestrzennymi. Tworzenie aplikacji baz danych - zasady projektowania i podstawowe rozwiązania architektoniczne.
Wykorzystanie JDBC – nawiązywanie połączeń, efektywne wykonanie poleceń SQL. Wybrane zagadnienia architektury RDBMS Oracle: bazy danych, instancje, zarządzanie fizyczną organizacją danych (przestrzenie tabel, pliki), konfiguracja dostępu sieciowego, mechanizmy ochrony informacji i odzyskiwania utraconych informacji.
Program laboratorium:
Systemy zarządzania bazą danych (DBMS). Relacyjne bazy danych. Normalizacja i problem redundancji danych. Zapewnianie spójności danych – spójność referencyjna, unikalność wartości klucza, wymuszanie poprawności logicznej. Język SQL – selekcja i modyfikacja zawartości bazy danych. Projektowanie baz danych. Przetwarzanie transakcyjne, izolacja transakcji, blokady i zakleszczenia. Programowanie serwerów baz danych: procedury składowane, wyzwalacze, funkcje. Indeksy i problematyka wydajności. Fizyczna organizacja danych. JDBC, kluczowe zagadnienia programowania aplikacji baz danych, w tym tworzenie kodu aplikacji klienckich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2-3 zadania realizowane w trakcie laboratorium (w sumie maks. 70 punktów) oraz egzamin z tematyki wykładu (maks. 30 punktów). Zaliczenie wymaga zdobycia co najmniej 51 punktów. Ocena końcowa wynika z łącznej zdobytej liczby punktów tj. 0-50 pkt: ocena dwa, 51-60: ocena trzy, 61-70: ocena trzy i pół, 71-80 ocena cztery, 81-90: ocena cztery i pół, powyżej 91pkt: ocena pięć.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P. Beynon-Davies, Systemy baz danych, WNT,  2003
2. K. Loney, B. Bryla, Oracle database 10g: podręcznik administratora baz danych: kompendium wiedzy o zarządzaniu bazą danych, Helion 2008
3. M. Otey, D. Otey, Microsoft SQL Server 2005: podręcznik programisty, Helion, 2007
4. J.C. Shepherd, Database Management: Theory and Application, IRWIN, 1990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.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W01: </w:t>
      </w:r>
    </w:p>
    <w:p>
      <w:pPr/>
      <w:r>
        <w:rPr/>
        <w:t xml:space="preserve">Ma ogólną teoretyczną wiedzę na temat baz danych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DS_W12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</w:t>
      </w:r>
    </w:p>
    <w:p>
      <w:pPr>
        <w:keepNext w:val="1"/>
        <w:spacing w:after="10"/>
      </w:pPr>
      <w:r>
        <w:rPr>
          <w:b/>
          <w:bCs/>
        </w:rPr>
        <w:t xml:space="preserve">Charakterystyka W02: </w:t>
      </w:r>
    </w:p>
    <w:p>
      <w:pPr/>
      <w:r>
        <w:rPr/>
        <w:t xml:space="preserve">Zna zasady projektowania relacyjnych baz danych, ich normalizacji, zapewniania jakości danych i wydajności systemów baz danych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ocena wykonanych zadań w trakcie laboratorium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DS_W12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</w:t>
      </w:r>
    </w:p>
    <w:p>
      <w:pPr>
        <w:keepNext w:val="1"/>
        <w:spacing w:after="10"/>
      </w:pPr>
      <w:r>
        <w:rPr>
          <w:b/>
          <w:bCs/>
        </w:rPr>
        <w:t xml:space="preserve">Charakterystyka W03: </w:t>
      </w:r>
    </w:p>
    <w:p>
      <w:pPr/>
      <w:r>
        <w:rPr/>
        <w:t xml:space="preserve">Zna język SQL w stopniu umożliwiającym wykonywanie kwerend oraz tworzenie i modyfikacji struktury tabel;
Zna podstawowe mechanizmy zapewniane przez współczesne systemy zarządzania bazami danych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ocena wykonanych zadań w trakcie laboratorium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DS_W12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U01: </w:t>
      </w:r>
    </w:p>
    <w:p>
      <w:pPr/>
      <w:r>
        <w:rPr/>
        <w:t xml:space="preserve">Potrafi formułować zapytania do baz danych w języku SQL w celu uzyskania oczekiwanych informacji, w tym w celu wykonania agregacji danych zgromadzonych w bazach danych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ocena wykonanych zadań w trakcie laboratorium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DS_U20, DS_U22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I.P6S_UW, I.P6S_UK</w:t>
      </w:r>
    </w:p>
    <w:p>
      <w:pPr>
        <w:keepNext w:val="1"/>
        <w:spacing w:after="10"/>
      </w:pPr>
      <w:r>
        <w:rPr>
          <w:b/>
          <w:bCs/>
        </w:rPr>
        <w:t xml:space="preserve">Charakterystyka U02: </w:t>
      </w:r>
    </w:p>
    <w:p>
      <w:pPr/>
      <w:r>
        <w:rPr/>
        <w:t xml:space="preserve">Potrafi wykonywać aplikacje baz danych z wykorzystaniem standardu JDBC oraz baz danych Oracle.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ocena wykonanych zadań w trakcie laboratorium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DS_U28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I.P6S_UW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K01: </w:t>
      </w:r>
    </w:p>
    <w:p>
      <w:pPr/>
      <w:r>
        <w:rPr/>
        <w:t xml:space="preserve">Zna i rozumie wpływ niewłaściwej organizacji bazy danych (brak normalizacji danych, brak właściwych indeksów) na brak akceptowalnej wydajności i brak spójności danych systemu informatycznego.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ocena wykonanych zadań w trakcie laboratorium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DS_K03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I.P6S_KO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2025-07-03T04:33:34+02:00</dcterms:created>
  <dcterms:modified xsi:type="dcterms:W3CDTF">2025-07-03T04:33:34+02:00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