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1</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45h; w tym
	a) obecność na wykładach – 30h
	b) obecność na ćwiczeniach – 15h
2. praca własna studenta – 55 h; w tym
	a) zapoznanie się z literaturą – 10h
	b) przygotowanie do zajęć ćwiczeniowych – 15h
	c) przygotowanie do testów, rozwiązanie samodzielne zadań – 10h
	d) napisanie projektu, konsultacja – 20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15 h
2. przygotowanie do ćwiczeń – 15 h
3. przygotowanie do testów, rozwiązanie samodzielne zadań – 10h
4. napisanie projektu, konsultacja – 20 h
Razem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3 – zaawansowane, Programowanie 2 – obiektowe
Bazy danych
Systemy operacyjne
</w:t>
      </w:r>
    </w:p>
    <w:p>
      <w:pPr>
        <w:keepNext w:val="1"/>
        <w:spacing w:after="10"/>
      </w:pPr>
      <w:r>
        <w:rPr>
          <w:b/>
          <w:bCs/>
        </w:rPr>
        <w:t xml:space="preserve">Limit liczby studentów: </w:t>
      </w:r>
    </w:p>
    <w:p>
      <w:pPr>
        <w:spacing w:before="20" w:after="190"/>
      </w:pPr>
      <w:r>
        <w:rPr/>
        <w:t xml:space="preserve">Ćwiczenia – 30 os/grupa</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7 dwu godzinnych ćwiczeń. Podczas ćwiczeń przeprowadzane są 4 testy. Na końcu zajęć grupy studentów po cztery osoby przygotowują projekt zadanego systemu informa-tycznego. Końcowa ocena składa się w 50% z ocen z testów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4 testy</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K_W07, K_W09, K_W12, K_W14, K_W15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4 testy</w:t>
      </w:r>
    </w:p>
    <w:p>
      <w:pPr>
        <w:spacing w:before="20" w:after="190"/>
      </w:pPr>
      <w:r>
        <w:rPr>
          <w:b/>
          <w:bCs/>
        </w:rPr>
        <w:t xml:space="preserve">Powiązane charakterystyki kierunkowe: </w:t>
      </w:r>
      <w:r>
        <w:rPr/>
        <w:t xml:space="preserve">K_U01, K_U10, K_U13, K_U28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K_U28, K_U30 , K_U23, K_U26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ocena aktywności studenta</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2026-09-27T11:53:29+02:00</dcterms:created>
  <dcterms:modified xsi:type="dcterms:W3CDTF">2026-09-27T11:53:29+02:00</dcterms:modified>
</cp:coreProperties>
</file>

<file path=docProps/custom.xml><?xml version="1.0" encoding="utf-8"?>
<Properties xmlns="http://schemas.openxmlformats.org/officeDocument/2006/custom-properties" xmlns:vt="http://schemas.openxmlformats.org/officeDocument/2006/docPropsVTypes"/>
</file>