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15h,  
b) Laboratorium: 15h,
c) Konsultacje: 2h,
2) Liczba godzin pracy własnej studenta (45h): 
a) Przygotowanie do egzaminu+egzamin:15h,
b) Przygotowanie do laboratoriów: 10h,
c) Zapoznanie z literaturą: 5h,
d) Opracowanie sprawozdań: 15h,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15h,  
b) Laboratorium: 15h,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- 40h w tym:
a) Laboratorium: 15h,
b) Przygotowanie do laboratoriów: 10h,
c) Opracowanie sprawozdań: 15h,
RAZEM 40h (1,5 ECTS);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przyrządów 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magnetycznych.Przetwarzanie wybranych wielkości fizycznych na sygnały elektryczne. Zaawansowane techniki pomiarowe.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
2. J. Czajewski: „Podstawy metrologii elektrycznej” Oficyna Wydawnicza Politechniki Warszawskiej. Warszawa 2003.
3. J. Dusza, G. Gortat, A. Leśniewski: „Podstawy miernictwa” Oficyna Wydawnicza Politechniki Warszawskiej. Warszawa 2007.
4. A. Marcyniuk: „Podstawy miernictwa elektrycznego” Wydawnictwo Politechniki Śląskiej. Gliwice 2002.
5. W. Nawrocki: „Komputerowe systemy pomiarowe” Wydawnictwo Komunikacji i Łączności. Warszawa 2002. 
6. S. Tumański "Technika pomiarowa"Wydaswnictwo Naukowo Techniczne , Warszawa 2007
7. M. Stabrowski Cyfrowe przyrządy pomiarowe, Wydawnictwo Naukowe PWN, Warszawa 2002
8. A. Zatorski,R. Sroka,Podstawy metrologii elektrycznej, Wyd. AGH,Kraków,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MIE_nst_W01: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 laboratorium - sprawozdania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MIE_nst_U01: </w:t>
      </w:r>
    </w:p>
    <w:p>
      <w:pPr/>
      <w:r>
        <w:rPr/>
        <w:t xml:space="preserve">Potrafi zaplanować i przeprowadzić eksperymenty pomiarowe dotyczace wyznaczania wielkości elektrycznych charakterystycznych dla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 laboratorium -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2026-10-18T18:25:31+02:00</dcterms:created>
  <dcterms:modified xsi:type="dcterms:W3CDTF">2026-10-18T18:25:31+02:00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