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tomograficzne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TTG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- 45 godz. w tym:
•	wykład  -30 godz.
•	laboratorium – 15 godz.
2) Praca własna studenta – 31 godz, w tym: 
•	przygotowanie do ćwiczeń laboratoryjnych – 15 godz.,
•	przygotowanie do dwóch kolokwiów – 16 godz.
RAZEM – 76 godz.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- 45 godz. w tym:
•	wykład  -30 godz.
•	laboratorium –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 w tym:
•	przygotowanie do ćwiczeń laboratoryjnych – 15 godz.,
•	laboratorium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objętych kurami fizyki,  matematyki i fizykomedycznych podstaw inżynierii biomedycznej.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Przewidywanym efektem przedmiotu jest: znajomość podstaw fizycznych i matematycznych technik tomograficznych, znajomość zagadnień konstrukcyjnych, pomiarowych i algorytmicznych w odniesieniu do najważniejszych technik tomograficznych i tomografii hybrydowych oraz podstawowe umiejętności w zakresie cyfrowego przetwarzania danych tomograficznych.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Pojęcia projekcji i sinogramu pomiarowego. Wizualizacja obrazów tomograficznych. Tomografia statyczna, dynamiczna, synchronizowana. Badanie jakości obrazu. Jednorodność, dystorsja. Metody rozwiązywania zagadnienia odwrotnego. Metoda filtrowanej projekcji wstecznej. Rekonstrukcje iteracyjne. MR: Konstrukcja tomografu. Fizyczne i algorytmiczne zagadnienia pomiaru projekcji. Rekonstrukcja. CT, EBCT: Konstrukcja tomografu. Fizyczne i algorytmiczne zagadnienia pomiaru projekcji. Rekonstrukcja. SPECT: Konstrukcja tomografu. Fizyczne i algorytmiczne zagadnienia pomiaru projekcji. Rekonstrukcja. PET: Konstrukcja tomografu. Fizyczne i algorytmiczne zagadnienia pomiaru projekcji. Rekonstrukcja. Dopasowanie: metody manualne, metoda osi głównych, metody iteracyjne – mapy dystansów, wariancji ilorazu, znormalizowanej informacji wzajemnej.  Fuzja obrazów. Metody łącznej prezentacji 2D i 3D. Tomografie hybrydowe: PET / CT, SPECT / CT, PET / MR.
Laboratorium:
Rekonstrukcja metodą projekcj wstecznej i metodami iteracyjnymi
Analiza i przetwarzanie danych CT.
Analiza i przetwarzanie danych PET / CT. Dopasowanie danych multimodalnych.
Analiza i przetwarzanie danych MR.
Analiza i przetwarzanie danych SPECT.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kolokwia: w połowie i na zakończenie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Cierniak: Tomografia komputerowa. Budowa urządzeń CT. Algorytmy rekonstrukcyjne.,
   Akademicka oficyna wydawnicza Exit.
2. H.Gunther H., Spektroskopia Magnetycznego Rezonansu Jadrowego, PWN
3. P.G Morris: Nuclear Magnetic Resonance Imaging in Medicine and Biology,
   Oxford University Press
4. B.I. Hollman: Computed Emission Tomography, Oxford University Press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TTG_W01: </w:t>
      </w:r>
    </w:p>
    <w:p>
      <w:pPr/>
      <w:r>
        <w:rPr/>
        <w:t xml:space="preserve">Student posiada wiedzę z zakresu 4 głównych technik tomograficznych i tomografii hybrydowych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K_W05,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TTG_U01: </w:t>
      </w:r>
    </w:p>
    <w:p>
      <w:pPr/>
      <w:r>
        <w:rPr/>
        <w:t xml:space="preserve">Umie przeprowadzić doświadczenie laboratoryjne zgodnie z metodyką, umie udokumentować przebieg przeprowadzonych badań, rozwiązać przedstawione w trakcie eksperymentu problemy badawcze.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TTG_K01: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2026-05-07T16:00:00+02:00</dcterms:created>
  <dcterms:modified xsi:type="dcterms:W3CDTF">2026-05-07T16:00:00+02:00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