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multimedialnym</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PFC</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PFC_01: </w:t>
      </w:r>
    </w:p>
    <w:p>
      <w:pPr/>
      <w:r>
        <w:rPr/>
        <w:t xml:space="preserve">Ma elementarną wiedzę w zakresie ochrony własności intelektualnej oraz prawa patentowego</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T1A_W10</w:t>
      </w:r>
    </w:p>
    <w:p>
      <w:pPr>
        <w:keepNext w:val="1"/>
        <w:spacing w:after="10"/>
      </w:pPr>
      <w:r>
        <w:rPr>
          <w:b/>
          <w:bCs/>
        </w:rPr>
        <w:t xml:space="preserve">Efekt PFC_02: </w:t>
      </w:r>
    </w:p>
    <w:p>
      <w:pPr/>
      <w:r>
        <w:rPr/>
        <w:t xml:space="preserve">Wiedza na temat wykorzystania mediów elektronicznych do badania opinii publicznej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PFC_03: </w:t>
      </w:r>
    </w:p>
    <w:p>
      <w:pPr/>
      <w:r>
        <w:rPr/>
        <w:t xml:space="preserve">Wiedza na temat percepcji wzrokowej w zakresie niezbędnym do zrozumienia wizualnych technik multimedialnych</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PFC_04: </w:t>
      </w:r>
    </w:p>
    <w:p>
      <w:pPr/>
      <w:r>
        <w:rPr/>
        <w:t xml:space="preserve">Wiedza na temat percepcji dźwięku w zakresie niezbędnym do zrozumienia dźwiękowych aspektów technik multimedialnych</w:t>
      </w:r>
    </w:p>
    <w:p>
      <w:pPr>
        <w:spacing w:before="60"/>
      </w:pPr>
      <w:r>
        <w:rPr/>
        <w:t xml:space="preserve">Weryfikacja: </w:t>
      </w:r>
    </w:p>
    <w:p>
      <w:pPr>
        <w:spacing w:before="20" w:after="190"/>
      </w:pPr>
      <w:r>
        <w:rPr/>
        <w:t xml:space="preserve">Testy sprawdzające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PFC_K01: </w:t>
      </w:r>
    </w:p>
    <w:p>
      <w:pPr/>
      <w:r>
        <w:rPr/>
        <w:t xml:space="preserve">Wiedza na temat oddziaływania multimediów na społeczeństwo</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2026-09-27T20:20:36+02:00</dcterms:created>
  <dcterms:modified xsi:type="dcterms:W3CDTF">2026-09-27T20:20:36+02:00</dcterms:modified>
</cp:coreProperties>
</file>

<file path=docProps/custom.xml><?xml version="1.0" encoding="utf-8"?>
<Properties xmlns="http://schemas.openxmlformats.org/officeDocument/2006/custom-properties" xmlns:vt="http://schemas.openxmlformats.org/officeDocument/2006/docPropsVTypes"/>
</file>