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w:t>
      </w:r>
    </w:p>
    <w:p>
      <w:pPr>
        <w:keepNext w:val="1"/>
        <w:spacing w:after="10"/>
      </w:pPr>
      <w:r>
        <w:rPr>
          <w:b/>
          <w:bCs/>
        </w:rPr>
        <w:t xml:space="preserve">Koordynator przedmiotu: </w:t>
      </w:r>
    </w:p>
    <w:p>
      <w:pPr>
        <w:spacing w:before="20" w:after="190"/>
      </w:pPr>
      <w:r>
        <w:rPr/>
        <w:t xml:space="preserve">Prof. dr hab. inż. Wiktor Gambin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MEOz</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55, w tym:
a) godzin wykładu 25
b) godzin ćwiczeń audytoryjnych 25
c) godzin na zdawanie egzaminu 5
2) Praca własna studenta 90, w tym:
a) przygotowanie do egzaminu i udział w tym egzaminie 35
b) przygotowania literaturowego 15
c) przygotowania do ćwiczeń audytoryjnych 40
Suma: 145 h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55, w tym:
a) godzin wykładu 25
b) godzin ćwiczeń audytoryjnych 25
c) godzin na zdawanie egzaminu 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bezpośrednich 30, w tym:
b) godzin ćwiczeń audytoryjnych 25
c) godzin na zdawanie egzaminu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25h</w:t>
            </w:r>
          </w:p>
        </w:tc>
      </w:tr>
      <w:tr>
        <w:trPr>
          <w:trHeight w:val="250" w:hRule="atLeast"/>
        </w:trPr>
        <w:tc>
          <w:tcPr>
            <w:tcW w:w="2200" w:type="dxa"/>
          </w:tcPr>
          <w:p>
            <w:pPr/>
            <w:r>
              <w:rPr/>
              <w:t xml:space="preserve">Ćwiczenia: </w:t>
            </w:r>
          </w:p>
        </w:tc>
        <w:tc>
          <w:tcPr>
            <w:tcW w:w="2200" w:type="dxa"/>
          </w:tcPr>
          <w:p>
            <w:pPr/>
            <w:r>
              <w:rPr/>
              <w:t xml:space="preserve">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studentów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zaliczające ćwiczenia audytoryjne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MEOz_Inst_W01: </w:t>
      </w:r>
    </w:p>
    <w:p>
      <w:pPr/>
      <w:r>
        <w:rPr/>
        <w:t xml:space="preserve">Posiada uporządkowaną wiedzę w zakresie mechaniki oniezbędną do rozumienia działania oraz projektowania struktur mechanicznych i urządzeń</w:t>
      </w:r>
    </w:p>
    <w:p>
      <w:pPr>
        <w:spacing w:before="60"/>
      </w:pPr>
      <w:r>
        <w:rPr/>
        <w:t xml:space="preserve">Weryfikacja: </w:t>
      </w:r>
    </w:p>
    <w:p>
      <w:pPr>
        <w:spacing w:before="20" w:after="190"/>
      </w:pPr>
      <w:r>
        <w:rPr/>
        <w:t xml:space="preserve">Ocena z kolokwiów zaliczających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MEOz_Inst_U01: </w:t>
      </w:r>
    </w:p>
    <w:p>
      <w:pPr/>
      <w:r>
        <w:rPr/>
        <w:t xml:space="preserve">Potrafi, w sposób analityczny, rozwiązać problem z zakresu mechaniki ogólnej. </w:t>
      </w:r>
    </w:p>
    <w:p>
      <w:pPr>
        <w:spacing w:before="60"/>
      </w:pPr>
      <w:r>
        <w:rPr/>
        <w:t xml:space="preserve">Weryfikacja: </w:t>
      </w:r>
    </w:p>
    <w:p>
      <w:pPr>
        <w:spacing w:before="20" w:after="190"/>
      </w:pPr>
      <w:r>
        <w:rPr/>
        <w:t xml:space="preserve">Ocena z kolokwiów zaliczających ćwiczenia audytoryjne i egzamin końcowy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2026-05-07T13:46:04+02:00</dcterms:created>
  <dcterms:modified xsi:type="dcterms:W3CDTF">2026-05-07T13:46:04+02:00</dcterms:modified>
</cp:coreProperties>
</file>

<file path=docProps/custom.xml><?xml version="1.0" encoding="utf-8"?>
<Properties xmlns="http://schemas.openxmlformats.org/officeDocument/2006/custom-properties" xmlns:vt="http://schemas.openxmlformats.org/officeDocument/2006/docPropsVTypes"/>
</file>