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 i Badanie Układu Słonecznego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Ziołkowski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prowadzącym: 3 godz.
2) Praca własna studenta: 20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- 33, w tym:
a) wykład - 30 godz.;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kosmologii i astronomii.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Wielkiego Wybuchu i etapy ewolucji Wszechświata; powstanie Układu Słonecznego i jego ewolucja; badania planet ziemskich i planet olbrzymów, małych ciał Układu Słonecznego i materii międzyplanetarnej; wykorzystanie technik kosmicznych do badań planet, planetoid i komet.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Frank H. Shu: Galaktyki, Gwiazdy, Życie – Fizyka Wszechświata, Prószyński i S-ka, Warszawa 2003.
2. Encykopedia Geograficzna Świata, tom VIII: Wszechświat, OPRES, Kraków 1997.
3. Witryna internetowa „Wirtualny Wszechświat”: http://www.wiw.pl 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ML.NS615_W1: </w:t>
      </w:r>
    </w:p>
    <w:p>
      <w:pPr/>
      <w:r>
        <w:rPr/>
        <w:t xml:space="preserve">Student rozumie teorię Wielkiego Wybuchu i etapy ewolucji wszechświata.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ML.NS615_W2: </w:t>
      </w:r>
    </w:p>
    <w:p>
      <w:pPr/>
      <w:r>
        <w:rPr/>
        <w:t xml:space="preserve">							Student posiada wiedzę o powstaniu Układu Słonecznego i jego Ewolucji.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ML.NS615_W3: </w:t>
      </w:r>
    </w:p>
    <w:p>
      <w:pPr/>
      <w:r>
        <w:rPr/>
        <w:t xml:space="preserve">							Student ma wiedzę o badaniu planet , małych ciał Układu Słonecznego i materii międzyplanetarnej.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ML.NS615_W4: </w:t>
      </w:r>
    </w:p>
    <w:p>
      <w:pPr/>
      <w:r>
        <w:rPr/>
        <w:t xml:space="preserve">							Student rozumie miejsce Ziemi we Wszechświecie.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ML.NS615_U1: </w:t>
      </w:r>
    </w:p>
    <w:p>
      <w:pPr/>
      <w:r>
        <w:rPr/>
        <w:t xml:space="preserve">							Student potrafi określić wykorzystanie technik kosmicznych do badania planet, planetoid i komet.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ML.NS615_U2: </w:t>
      </w:r>
    </w:p>
    <w:p>
      <w:pPr/>
      <w:r>
        <w:rPr/>
        <w:t xml:space="preserve">							Student rozumie i potrafi prawidłowo używać podstawowe pojęcia astronomiczne (np. wielki wybuch,  czarna dziura, planeta pozasłoneczna, kometa okresowa itp.).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ML.NS615_U3: </w:t>
      </w:r>
    </w:p>
    <w:p>
      <w:pPr/>
      <w:r>
        <w:rPr/>
        <w:t xml:space="preserve">							Student umie wytłumaczyć i prawidłowo interpretować zjawiska obserwowane na niebie.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2026-02-26T06:42:39+01:00</dcterms:created>
  <dcterms:modified xsi:type="dcterms:W3CDTF">2026-02-26T06:42:39+01:00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