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 Szymczyk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30 godz., w tym:
a) udział w wykładach - 15 godz.,
b) udział w ćwiczeniach - 15 godz.
2) Praca własna studenta 30 godz., w tym:
a) przygotowanie do kolokwiów - 15 godz.,
b) przygotowanie do ćwiczeń - 15 godz.
Razem: 60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30 godz., w tym:
a) udział w wykładach - 15 godz.,
b) udział w ćwiczeniach - 15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fizyki zakresu szkoły średniej, wiadomości z Elektrotechniki (sem. II).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badania i analizowania układów elektronicznych, poznanie właściwości elementów i układów elektronicznych.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1) Elementy elektroniczne półprzewodnikowe – diody, tranzystory, elementy fotoelektryczne, układy scalone, termistory, tyrystory. 
2) Układy elektroniczne analogowe – wzmacniacze tranzystorowe, wzmacniacze operacyjne, generatory przebiegów sinusoidalnych i niesinusoidalnych, stabilizatory napięcia i prądu. 
3) Układy elektroniczne cyfrowe – układy kombinacyjne, sekwencyjne, przerzutniki, liczniki, rejestry, pamięci. 
4) Wybrane układy techniki elektronicznej – przetworniki analogowo-cyfrowe, cyfrowo-analogowe. 
5) Bezpieczeństwo i niezawodność układów elektronicznych.
Ćwiczenia: rozwiązywanie zadań z obwodów elektrycznych w zastosowaniu do układów elektronicznych analogowych i cyfrowych.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Podstawowa jest ocena z ćwiczeń, na którą składają się: aktywność na ćwiczeniach,  uzyskanie min. 51% max liczby punktów z 3 kolokwiów (max=30 pkt, min=16 pkt).
 Praca własna: Rozwiązywanie zadań dotyczących elementów i układów elektronicznych, które są omawiane na ćwiczeniach.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1) Elektrotechnika i elektronika dla nieelektryków – praca zbiorowa WNT 2004. 
2) A.Filipkowski -Układy elektroniczne analogowe i cyfrowe, WNT. 
3) J. Baranowski – Półprzewodnikowe układy impulsowe i cyfrowe; WNT.
4) W. Marciniak – Przyrządy półprzewodnikowe; WNT. 
5) A.Skorupski – Podstawy techniki cyfrowej; WKiŁ. 
Dodatkowa literatura: materiały dostarczone przez wykładowcę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ML.NW135_W1: </w:t>
      </w:r>
    </w:p>
    <w:p>
      <w:pPr/>
      <w:r>
        <w:rPr/>
        <w:t xml:space="preserve">Zna podstawowe właściwości elementów elektronicznych.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E1_W01, E1_W02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T1A_W02</w:t>
      </w:r>
    </w:p>
    <w:p>
      <w:pPr>
        <w:keepNext w:val="1"/>
        <w:spacing w:after="10"/>
      </w:pPr>
      <w:r>
        <w:rPr>
          <w:b/>
          <w:bCs/>
        </w:rPr>
        <w:t xml:space="preserve">Efekt ML.NW135_W2: </w:t>
      </w:r>
    </w:p>
    <w:p>
      <w:pPr/>
      <w:r>
        <w:rPr/>
        <w:t xml:space="preserve">Ma wiedzę podstawową z elektroniki i półprzewodników.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E1_W01, E1_W02, E1_W03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T1A_W02, T1A_W01, T1A_W02, T1A_W07</w:t>
      </w:r>
    </w:p>
    <w:p>
      <w:pPr>
        <w:keepNext w:val="1"/>
        <w:spacing w:after="10"/>
      </w:pPr>
      <w:r>
        <w:rPr>
          <w:b/>
          <w:bCs/>
        </w:rPr>
        <w:t xml:space="preserve">Efekt ML.NW135_W3: </w:t>
      </w:r>
    </w:p>
    <w:p>
      <w:pPr/>
      <w:r>
        <w:rPr/>
        <w:t xml:space="preserve">Zna podstawowe prawa elektroniki.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ML.NW135_W4: </w:t>
      </w:r>
    </w:p>
    <w:p>
      <w:pPr/>
      <w:r>
        <w:rPr/>
        <w:t xml:space="preserve">Rozumie działanie podstawowych układów elektronicznych analogowych.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ML.NW135_W5: </w:t>
      </w:r>
    </w:p>
    <w:p>
      <w:pPr/>
      <w:r>
        <w:rPr/>
        <w:t xml:space="preserve">Rozumie działanie podstawowych układów cyfrowych.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E1_W02, E1_W15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ML.NW135_U1: </w:t>
      </w:r>
    </w:p>
    <w:p>
      <w:pPr/>
      <w:r>
        <w:rPr/>
        <w:t xml:space="preserve">Potrafi rozwiązać proste zadanie z zakresu obwodów elektronicznych.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</w:t>
      </w:r>
    </w:p>
    <w:p>
      <w:pPr>
        <w:keepNext w:val="1"/>
        <w:spacing w:after="10"/>
      </w:pPr>
      <w:r>
        <w:rPr>
          <w:b/>
          <w:bCs/>
        </w:rPr>
        <w:t xml:space="preserve">Efekt ML.NW135_U2: </w:t>
      </w:r>
    </w:p>
    <w:p>
      <w:pPr/>
      <w:r>
        <w:rPr/>
        <w:t xml:space="preserve">Potrafi analizować zjawiska przepływu nośników prądu w półprzewodnikach.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ML.NW135_U3: </w:t>
      </w:r>
    </w:p>
    <w:p>
      <w:pPr/>
      <w:r>
        <w:rPr/>
        <w:t xml:space="preserve">Jest w stanie wyjaśnić działanie układów elektronicznych analogowych (wzmacniacze, generatory, zasilacze).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p>
      <w:pPr>
        <w:keepNext w:val="1"/>
        <w:spacing w:after="10"/>
      </w:pPr>
      <w:r>
        <w:rPr>
          <w:b/>
          <w:bCs/>
        </w:rPr>
        <w:t xml:space="preserve">Efekt ML.NW135_U4: </w:t>
      </w:r>
    </w:p>
    <w:p>
      <w:pPr/>
      <w:r>
        <w:rPr/>
        <w:t xml:space="preserve">Jest w stanie wyjaśnić działanie układów cyfrowych.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p>
      <w:pPr>
        <w:keepNext w:val="1"/>
        <w:spacing w:after="10"/>
      </w:pPr>
      <w:r>
        <w:rPr>
          <w:b/>
          <w:bCs/>
        </w:rPr>
        <w:t xml:space="preserve">Efekt ML.NW135_U5: </w:t>
      </w:r>
    </w:p>
    <w:p>
      <w:pPr/>
      <w:r>
        <w:rPr/>
        <w:t xml:space="preserve">Potrafi obliczyć parametry układów elektronicznych oraz  zaprojektować prosty układ elektroniczny.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E1_U05, E1_U12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ML.NW135_K1: </w:t>
      </w:r>
    </w:p>
    <w:p>
      <w:pPr/>
      <w:r>
        <w:rPr/>
        <w:t xml:space="preserve">Potrafi pracować w grupie, wspólnie rozwiązywać problemy i analizować uzyskane wyniki.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E1_K02, E1_K03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2026-10-19T14:29:56+02:00</dcterms:created>
  <dcterms:modified xsi:type="dcterms:W3CDTF">2026-10-19T14:29:56+02:00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