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projektami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Kinga Pawłowska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A22_ZP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- 35  godz., w tym:
obecność na ćwiczeniach -  30 godz.,
konsultacje - 5 godz.
2. praca własna studenta -  40 godz. w tym:
przygotowanie do ćwiczeń (czytanie literatury, analiza aktów prawnych, danych statystycznych, obserwacja) -  10 godz.,
przygotowanie się do zaliczenia - 30 godz.,
Łączny nakład pracy studenta wynosi 75 godz., co odpowiada 3 pkt.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pkt. ECTS co odpowiada 35  godz. kontaktowym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pkt. ECTS co odpowiada  40 godz., w tym:
obecność na ćwiczeniach -  30 godz.,
przygotowanie do ćwiczeń (czytanie literatury, analiza aktów prawnych, danych statystycznych, obserwacja) - 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nie wymaga wstępnego wprowadzenia, ale mile widziana jest wiedza z zakresu socjologii organizacji oraz zarządzania zasobami ludzkimi.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Cel: Przekazanie studentom wiedzy o podstawowych pojęciach związanych z zarządzaniem projektami. Zaznajomienie z najważniejszymi koncepcjami oraz metodykami poświęconymi problematyce zarządzania projektami. Wykształcenie umiejętności samodzielnej analizy sytuacji i reagowania podczas pracy w projekcie.    
Ćwiczenia pozwalają na zapoznanie się z najważniejszymi i koncepcjami z zakresu zarządzania projektami. Są też okazją do zaprezentowania studentom konkretnych narzędzi wykorzystywanych w zarządzaniu projektami.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Wprowadzenie do problematyki zarządzania projektami. Podstawowe pojęcia: projekt, zarządzanie projektami, program, portfel, parametry projektów, rodzaje projektów. 
2. Modele zarządzania projektami. 
3. Środowisko projektowe – analiza i planowanie działań. 
4. Model procesowy w zarządzaniu projektami. Grupy procesów w ramach zarządzania projektami. Cykl życia projektu. Wsparcie projektów. Cykl zarządzania projektem. 
5. Przygotowanie projektu. Definiowanie oraz inicjowanie projektu. Podstawowe działania i użyteczne techniki /m.in. matryca logiczna/.
6. Zespół projektowy – jego organizacja, role, zakres obowiązków, kluczowe kompetencje.
7. Kierowanie zespołem projektowym – funkcje kierownika, rodzaje struktur zespołu projektowego. 
8. Planowanie w projekcie.
9. Zarządzanie wykonaniem projektu.
10. Zamknięcie projektu. 
11. Zarządzanie ryzykiem w projekcie. 
12. Metodyki zarządzania projektami – podstawowe informacje, przykład metodyki Prince2.
13.	Struktura najważniejszych dokumentów przydatnych w procesach zarządzania projektami.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zaliczenie przedmiotu składają się następujące elementy:
•	aktywne uczestnictwo w zajęciach (elementach warsztatowych, dyskusjach),
•	uzyskanie pozytywnej oceny z zaliczenia pisemnego z pytaniami opisowymi lub testowymi.
Ocena za przedmiot
Ocena	Student, który zaliczył przedmiot (moduł) wie / umie / potrafi:
3.0	Uzyskał 7 punktów na 15 możliwych punktów na kolokwium
3.5	Uzyskał 8-9 punktów na 15 możliwych punktów na kolokwium
4.0	Uzyskał 10-11 punktów na 15 możliwych punktów na kolokwium
4.5	Uzyskał 12-13 punktów na15 możliwych punktów na kolokwium
5.0	Uzyskał 14-15 punktów na 15 możliwych punktów na kolokwium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Metodyki i standardy zarządzania projektami, (red. nauk.) Michał Trocki, Warszawa: PWE, 2017. 	
2. Nowoczesne zarządzanie projektami, (red. nauk.) Michał Trocki, Warszawa: PWE, 2012.
Literatura uzupełniająca:
1.	Efektywne zarządzanie projektami: tradycyjne, zwinne, ekstremalne, Robert K. Wysocki, 2013.
2.	Prince 2- skuteczne zarządzanie projektami (najnowsze wydanie). 
3.	Metodyki zarządzania projektami, Michał Trocki, 2011.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uporządkowaną wiedzę w zakresie czynników prawnych odnoszących się do zarządzania projektami.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dyskusjach podczas zajęć poświęconych poszczególnym zagadnieniom oraz problemom pojawiającym się w zarządzaniu projektami.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II.S.P7S_WG.1, II.S.P7S_WG.2, II.H.P7S_WG.1.o, I.P7S_WK, II.X.P7S_WG.1.o, II.H.P7S_WG.2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scharakteryzować strukturę wybranych dokumentów/narzędzi wykorzystywanych w zarządzaniu projektami, również w zarządzaniu projektami w administracji publicznej.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ćwiczeniach oraz dyskusjach podczas zajęć poświęconych poszczególnym zagadnieniom oraz problemom pojawiającym się w zarządzaniu projektami.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K_U09, K_U10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I.P7S_UK, I.P7S_UO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kierować zespołem oraz współpracować w zespole projektowym.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ćwiczeniach oraz dyskusjach podczas zajęć poświęconych poszczególnym zagadnieniom oraz problemom pojawiającym się w zarządzaniu projektami.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I.P7S_UK, I.P7S_UO, II.S.P7S_UW.1, II.H.P7S_UW.1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Potrafi rozpoznać i przeanalizować wpływ otoczenia na projekt oraz wpływ realizowanego projektu na otoczenie. Zna podstawowe narzędzia stosowane do analizy środowiska projektu.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dyskusjach podczas zajęć poświęconych poszczególnym zagadnieniom oraz problemom pojawiającym się w zarządzaniu projektami.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K_U04, K_U10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II.S.P7S_UW.3.o, II.H.P7S_UW.1, II.H.P7S_UW.2.o, I.P7S_UW, II.S.P7S_UW.1, II.S.P7S_UW.2.o, II.X.P7S_UW.2, I.P7S_UO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Ma świadomość poziomu swojej wiedzy i umiejętności, jest gotów do dalszego doskonalenia się zawodowego i rozwoju osobistego.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dyskusjach podczas zajęć poświęconych poszczególnym zagadnieniom oraz problemom pojawiającym się w zarządzaniu projektami.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2025-05-03T08:52:29+02:00</dcterms:created>
  <dcterms:modified xsi:type="dcterms:W3CDTF">2025-05-03T08:52:29+02:00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