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15 godzin, przygotowanie prezentacji 15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przygotowanie prezentacji ogółem 45h = 2,8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 : </w:t>
      </w:r>
    </w:p>
    <w:p>
      <w:pPr/>
      <w:r>
        <w:rPr/>
        <w:t xml:space="preserve">Student ma wiedzę na temat koncepcji zarządzania organizacjami w warunkach zmienności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2026-05-07T16:55:27+02:00</dcterms:created>
  <dcterms:modified xsi:type="dcterms:W3CDTF">2026-05-07T16:55:27+02:00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