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Informatyzacja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15h wykład + 10h analiza literatury przedmiotu i przygotowanie do ko-lokwium + 15h ćwiczenia laboratoryjne + 10h przygotowanie do ćwi-czeń + 30h projekt + 30h przygotowanie pracy pisemnej i prezentacji + 10h konsultacje = 120h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2,33 ECTS
15h wykład + 10h ćwiczenia laboratoryjne + 30h projekt + 10h konsultacje = 70h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3,67 ECTS
10h analiza literatury przedmiotu i przygotowanie do kolokwium + 15h ćwiczenia laboratoryjne + 10h przygotowanie do ćwiczeń + 30h projekt + 30h przygotowanie pracy pisemnej i prezentacji + 10h konsultacje = 110h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zaliczone wszystkie przedmioty z semestru 4 i 5 z modułu IT w Zarządzaniu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formułowania strategii informatyzacji dla organizacji, umiejętność wyboru rozwiązań informatycznych wspomagających funkcjonowanie organizacji oraz adaptacji ich do wymogów i ograniczeń analizowanej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
Strategia przedsiębiorstwa, a strategia informatyzacji przedsiębiorstwa, narzędzia BMC i BSC w formułowaniu celów dla informatyzacji organizacji; Cele organizacji i mierniki; Informatyzacja przedsiębiorstw, systemy informatyczne wspierające funkcjonowanie organizacji, cyfryzacja organizacji; Struktura organizacyjna i jej wpływ na wdrażanie strategii informatyzacji; Analiza wykonalności i ograniczenia wdrażania strategii informatyzacji; Użytkownicy i ich wpływ na sukces wdrożenia strategii informatyzacji; Koszty wdrażania systemów informatycznych. Ocena powdrożeniowa.
B. Ćwiczenia (uzupełnienie treści wykładowych)
1. Wykonanie w laboratorium przygotowanych ćwiczeń, z wykorzystaniem systemu PowerDesigner.
2. Wraz z wykonywaniem ćwiczeń równoległe przygotowywanie (w ramach pracy własnej) projektu zespołowego w etapach odpowiadających wykonywanym ćwiczeniom: a) studium wykonania projektu, b) schemat struktury organizacyjnej, schemat procesu, przypadki użycia systemu, c) specyfikacja funkcji d) przygotowanie zapytania ofertowego e) harmonogram wdrożenia f) plan zarządzania wdrożeniem i ocena powdrożeniowa)
D. Projekt:
Strategia organizacji (teoria + analiza rzeczywistej strategii wybranej organizacji + projekt z zastosowaniem Business Model Canvas w podziale na: Klient + Oferta + Infrastruktura + Finanse) – 4 h; Cele strategiczne i operacyjne – 2 h; Miary celów – 2 h; Plan realizacji strategii + monitorowanie realizacji strategii – 2 h; Mapowanie strategii organizacji pod kątem informatyzacji – 2 h; Formułowanie strategii informatyzacji (z zastosowaniem Business Model Canvas) – 2 h; Podejście funkcjonalne w zarządzaniu organizacją + projektowanie struktury organizacyjnej w ujęciu funkcjonalnym – 2 h; Identyfikacja i analiza realizacji zadań organizacji – 2 h; Podejście procesowe w zarządzaniu organizacją + projekt mapy procesów + projekt mapy wybranego procesu – 4 h; Identyfikacja i analiza kategorii użytkowników + projekt wytycznych front-office portala spinającego funkcjonalności zintegrowanego systemu kompleksowej informatyzacji – 2 h; Hierarchiczna struktura systemów dziedzinowych + koncepcja zintegrowanej wymiany danych – 2 h; Ramy budżetowe + koncepcja przetargu na informatyzację – 2 h; Odbiór projektów – 2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pracy studentów podczas wykładu, zaangażowanie studentów w dyskusjach, częściowo interaktywna forma wykładu
2. Ocena sumatywna : kolokwium zaliczeniowe, ocena z kolokwium w zakresie 2-5, wymagane jest uzyskanie oceny &gt;=3
B. Ćwiczenia: 
1. Ocena formatywna: na każdych zajęciach weryfikowane jest wykonanie ćwiczeń laboratoryjnych; elementy projektu są dyskutowane i weryfikowane na każdym z etapów realizacji projektu, jest możliwość poprawienia wyników każdego etapu
2. Ocena sumatywna: oceniana jest wartość merytoryczna projektów i uzyskane na ich podstawie wyniki prac implementacyjnych, terminowość wykonania prac, redakcja raportu projektowego i implementacyjnego oraz wynik rozmowy zaliczeniowej członków zespołu z prowadzą-cym; ocena z laboratorium w zakresie 0-5; do zaliczenia wymagane jest uzyskanie oceny &gt;=3
D. Projekt:
1. Ocena formatywna: w trakcie zajęć weryfikowane jest wykonanie po-szczególnych etapów projektów, elementy projektów są omawiane ze studentami. Ocenie podlega wartość merytoryczna projektu oraz jego-poprawność redakcyjna, a także wartość merytoryczna prezentacji i umiejętność przedstawienia wyników pracy projektowej. Ocenie podlega również terminowość i systematyczność w realizacji projektu.
2. Ocena sumatywna: Projekt oceniony w zakresie ocen 2-5, do zaliczenia części projektowej wymagane jest przygotowanie prezentacji i jej wygłoszenie (obrona projektu) również podlegająca ocenie w skali 2-5. Warunkiem koniecznym do przystąpienia do obrony projektu jest uzy-skanie pozytywnych ocen ze wszystkich przedmiotów w module IT w zarządzaniu.
E. Końcowa ocena z przedmiotu: liczona zgodnie z formułą 50%projekt +30% ćwiczenia + 20% wykład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Januszewski, A., 2017. Funkcjonalność informatycznych systemów zarządzania. Warszawa: Wydawnictwo Naukowe PWN.
2.	Niksa-Rynkiewicz, T., 2017, Projektowanie wiedzy – relacyjne bazy danych. Gdańsk: Wydawnictwo Politechniki Gdańskiej
3.	Sacha, K., 2010, Inżynieria oprogramowania, Warszawa: Wydawnictwo Naukowe PWN.
Uzupełniająca:
1.	Beynon-Davies, P., 1999, Inżynieria systemów informacyjnych, Warszawa: WNT.
2.	Burakowski, W. i Krawiec, P.(red.) 2012, Inżynieria internetu przyszłości, Warszawa: Oficyna Wydawnicza Politechniki Warszawskiej.
3.	Jaszkiewicz, A., 2007, Inżynieria oprogramowania, Gliwice: Helion
4.	Wornalkiewicz, W., 2016, Wprowadzenie do projektowania systemów informatycznych zarządzania, Opole: Wydawnictwo Wyższej Szkoły Zarządzania i Administracji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Absolwent zna i rozumie  teorie oraz ogólną metodologię badań w zakresie zastosowań narzędzi informatycznych w zarządzaniu, ze szczególnym uwzględnieniem działań podejmowanych w środowisku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Z1_W10: </w:t>
      </w:r>
    </w:p>
    <w:p>
      <w:pPr/>
      <w:r>
        <w:rPr/>
        <w:t xml:space="preserve">Absolwent zna i rozumie  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prezentacji oraz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i jej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2025-07-05T16:41:16+02:00</dcterms:created>
  <dcterms:modified xsi:type="dcterms:W3CDTF">2025-07-05T16:41:16+02:00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