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Magdalena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- 8 godzin, 
b) uczestnictwo w ćwiczeniach - 16 godzin, 
c) udział w konsultacjach - 2 godziny.
2) Praca własna studenta - 50 godzin , w tym:
a) przygotowanie do zajęć - 20 godzin,  
b) zapoznanie się ze wskazaną literaturą – 20 godzin,
c) przygotowanie do sprawdzianów - 10 godzin. 
RAZEM 76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godziny, w tym:
a) udział w wykładach - 8 godzin,
b) udział w ćwiczeniach - 16 godzin,
c) udział w konsultacjach - 2 godziny.
łącznie 26 godz. - 0,9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20 godz.,
łącznie 68 godz. - 2,3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komputera, sieci komputerowych i systemów operacyjnych, umiejętność obsługi arkusza kalkulacyjnego, w tym wiedza o tworzeniu własnych procedur i funkcji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programowania strukturalnego, operacjami wejścia-wyjścia.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języka Python
2. Tworzenie własnych funkcji, nazwy, podejście wstępujące i zstępujące
3. Struktury danych. Operacje na listach
4. Operacje na plikach tekstowych
5. Operacje na ciągach znaków
6. Obliczenia na macierzach
7. Klasy
8. Obsługa błędów
Ćwiczenia:
1. Prosty program wykonujący operacje arytmetyczne
2. Kalkulator
3. Wcięcie kątowe
4. Obliczanie średniej arytmetycznej
5. Filtrowanie i konwersja danych tekstowych
6. Wczytywanie i edycja plików tekstowych
7. Niwelacja z wykorzystaniem operacji na macierzach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ocena wykonanych ćwiczeń laboratoryjnych
Ocenianych jest 6 ćwiczeń w skali 0-5. Ocena z części ćwiczeniowej stanowi średnią z ocen cząstkowych zaokrąglona do jednej z wartości w skali: 2, 3, 3,5, 4, 4,5, 5.
2) dwa testy wielokrotnego wyboru z części wykładowej
Test składa się z 10 losowo wybranych pytań z zakresu wykładu. Ocena z części wykładowej ustalana jest następująco:
&lt;0-10)  --- 2;
&lt;10-12)  --- 3;
&lt;12-14)  --- 3,5;
&lt;14-16)  --- 4;
&lt;16-18)  --- 4,5;
&lt;18-20&gt; --- 5;
Ocena końcowa to średnia z części ćwiczeniowej i wykładowej zaokrąglona w kierunku oceny z ćwiczeń do jednej z wartości w skali: 2, 3, 3,5, 4, 4,5,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"Python. Wprowadzenie", Mark Lutz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GK.NIK214_W1: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GK.NIK214_W2: </w:t>
      </w:r>
    </w:p>
    <w:p>
      <w:pPr/>
      <w:r>
        <w:rPr/>
        <w:t xml:space="preserve">ma elementarną wiedzę w zakresie architektury systemów informatycznych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GK.NIK214_W3: </w:t>
      </w:r>
    </w:p>
    <w:p>
      <w:pPr/>
      <w:r>
        <w:rPr/>
        <w:t xml:space="preserve">ma podstawową wiedzę w zakresie programowania strukturalnego oraz struktur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zespołach, 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GK.NIK214_U1: </w:t>
      </w:r>
    </w:p>
    <w:p>
      <w:pPr/>
      <w:r>
        <w:rPr/>
        <w:t xml:space="preserve">potrafi napisać prosty program rozwiązujący najważniejsze zagadnienia
geodezyjne i kartograficzne, wykorzystujący biblioteki matematyczne i operacje na plikach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2026-10-19T11:54:36+02:00</dcterms:created>
  <dcterms:modified xsi:type="dcterms:W3CDTF">2026-10-19T11:54:36+02:00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