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IS_W01, IS_W16</w:t>
      </w:r>
    </w:p>
    <w:p>
      <w:pPr>
        <w:spacing w:before="20" w:after="190"/>
      </w:pPr>
      <w:r>
        <w:rPr>
          <w:b/>
          <w:bCs/>
        </w:rPr>
        <w:t xml:space="preserve">Powiązane efekty obszarowe: </w:t>
      </w:r>
      <w:r>
        <w:rPr/>
        <w:t xml:space="preserve">T2A_W01, 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keepNext w:val="1"/>
        <w:spacing w:after="10"/>
      </w:pPr>
      <w:r>
        <w:rPr>
          <w:b/>
          <w:bCs/>
        </w:rPr>
        <w:t xml:space="preserve">Efekt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p>
      <w:pPr>
        <w:keepNext w:val="1"/>
        <w:spacing w:after="10"/>
      </w:pPr>
      <w:r>
        <w:rPr>
          <w:b/>
          <w:bCs/>
        </w:rPr>
        <w:t xml:space="preserve">Efekt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2026-09-28T00:52:48+02:00</dcterms:created>
  <dcterms:modified xsi:type="dcterms:W3CDTF">2026-09-28T00:52:48+02:00</dcterms:modified>
</cp:coreProperties>
</file>

<file path=docProps/custom.xml><?xml version="1.0" encoding="utf-8"?>
<Properties xmlns="http://schemas.openxmlformats.org/officeDocument/2006/custom-properties" xmlns:vt="http://schemas.openxmlformats.org/officeDocument/2006/docPropsVTypes"/>
</file>