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laboratoriach – 15 h
	c) uczestniczenie w konsultacjach – 5 h
2. praca własna studenta – 40 h; w tym
	a) przygotowanie do ćwiczeń i do kolokwiów – 20 h
	b) zapoznanie się z literaturą – 20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konsulatacjach – 20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15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 i podstawowych elementów stosowanych w układach optycznych. Oczekuje się minimalnej znajomości obsługi aparatu fotograficznego.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Zadaniem przedmiotu jest przekazanie podstawowej wiedzy dotyczącej zagadnień związanych z fotografią oraz technikami fotograficznymi. Celem wykładu i laboratorium jest praktyczne zapoznanie studentów z zagadnieniami optycznymi, które znajdują szerokie zastosowanie w fotografii.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historyczny fotografii. Kamera obscura. Omówienie w szczegółowy sposób budowy aparatów fotograficznych. Porównanie różnych rodzajów aparatów (kompakty, lustrzanki, hybrydy). Wytłumaczenie na jakiej zasadzie działa migawka i jak otrzymuje się bardzo krótkie czasy naświetlania.
2. Podstawy optyki geometrycznej. Przedstawienie różnych rodzajów układów obrazujących i ich zasad działania. Zapoznanie z podstawowymi parametrami obiektywów oraz rodzajami mocowań obiektywów w zależności od producenta. Prezentacja krótko-, stało-, długo- i zmienno-ogniskowych obiektywów. Teleobiektywy. Wytłumaczenie idei działania stabilizacji mechanicznej obiektywów.
3. Przedstawienie własności podstawowych wad układów obrazujących. Proste omówienie aberracji chromatycznej i zniekształceń geometrycznych. Zwrócenie uwagi na wady nie zaliczane do aberracji, a występujące w fotografii - winietowanie oraz flara. Przybliżenie zniekształceń geometrii obrazów pozyskiwanych poprzez fotografowanie (efekt perspektywy zbieżnej, efekt rybiego oka, efekt spowodowany wygięciem powierzchni). Jasność obiektywu a jakość obiektywu.
4. Podstawy fotometrii. Zasady ekspozycji. Zapoznanie z podstawowymi definicjami z zakresu fotometrii. Zapoznanie z przyrządami służącymi do pomiarów natężenia światła - światłomierzami oraz miernikami mocy.
5. Zestawienie oraz porównanie wykorzystywanych materiałów oraz elementów światłoczułych. Zdolność rozdzielcza. Właściwości elementów światłoczułych a parametr czułości. Szumy/ziarno na fotografii.
6. Parametry prawidłowej ekspozycji fotograficznej. Przesłona a głębia ostrości. Czas otwarcia migawki. Reguła 1/f. Tryby fotografowania. Definicja histogramu. Wykorzystanie histogramu wyświetlanego przez aparat cyfrowy. 
7. Rejestracja obrazu w warunkach oświetlenia naturalnego i sztucznego. Światło skierowane. Światło rozproszone. Światło odbite. Balans bieli i temperatura barwowa w praktyce. Ciało rzeczywiste a doskonale czarne. Filtry wykorzystywane w fotografii. Filtr polaryzacyjny - definicja – zasada działania - funkcje. Podstawy astrofotografii.
Laboratorium:
1. Zapoznanie się z aparatem typu lustrzanka. Podstawowa obsługa aparatu. Wykonanie zdjęć z wykorzystaniem funkcji dostępnych w aparacie. Zastosowanie praktyczne wiadomości dotyczących ekspozycji fotograficznej.
2. W ramach ćwiczenia wyznaczane są płaszczyzny główne różnych soczewek i obiektywów. Analizie poddawane są wady układów obrazujących. Badanie chromatyzmu oraz komy. Porównanie obrazowania przy użyciu różnych soczewek i obiektywów. 
3. Przeprowadzenie pomiarów fotometrycznych. Wykorzystanie do pomiarów różnych źródeł światła. Analiza światła odbitego oraz rozproszonego w zależności od rodzaju i struktury powierzchni przedmiotu. Wybór najbardziej optymalnej metody pomiaru natężenia światła. Przeliczanie otrzymanych wartości na inne jednostki.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Hecht "Optics"
2. J.R. Meyer-Arendt "Wstęp do Optyki"
3. J.C. Russ "The Image Processing Handbook" 
4. R. Jóźwicki "Optyka Instrumentalna" WNT, Warszawa 1970
5. A. Mroczek "Książka o fotografowaniu" Koroprint-Elew &amp; Mroczek
6. A. Feiniger: "Nauka o fotografii"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różnego rodzaju aparaty fotograficzne oraz budowę wybranych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PF_W02: </w:t>
      </w:r>
    </w:p>
    <w:p>
      <w:pPr/>
      <w:r>
        <w:rPr/>
        <w:t xml:space="preserve">zna podstawy optyki geometrycznej oraz podstawowe wady układów obrazujących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</w:t>
      </w:r>
    </w:p>
    <w:p>
      <w:pPr>
        <w:keepNext w:val="1"/>
        <w:spacing w:after="10"/>
      </w:pPr>
      <w:r>
        <w:rPr>
          <w:b/>
          <w:bCs/>
        </w:rPr>
        <w:t xml:space="preserve">Efekt PF_W03: </w:t>
      </w:r>
    </w:p>
    <w:p>
      <w:pPr/>
      <w:r>
        <w:rPr/>
        <w:t xml:space="preserve">zna podstawy fotometrii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PF_W04: </w:t>
      </w:r>
    </w:p>
    <w:p>
      <w:pPr/>
      <w:r>
        <w:rPr/>
        <w:t xml:space="preserve">zna problemy występujące w fotografii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PF_U02: </w:t>
      </w:r>
    </w:p>
    <w:p>
      <w:pPr/>
      <w:r>
        <w:rPr/>
        <w:t xml:space="preserve">umie wykonywać pomiary fotometryczne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FOT_U07, FOT_U09, FOT_U12,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X1A_U03, T1A_U08, T1A_U09, InzA_U07, InzA_U08, X1A_U03, T1A_U13, T1A_U16, InzA_U01,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2026-05-02T06:07:19+02:00</dcterms:created>
  <dcterms:modified xsi:type="dcterms:W3CDTF">2026-05-02T06:07:19+02:00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