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układu pojazd-teren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Włodzimierz Malesa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MN1A_26/02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zapoznanie ze wskazaną literaturą - 15, przygotowanie do zaliczenia - 25, razem - 60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 = 0,7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wiedzy dotyczącej: podstawowych własności agrotechnicznych podłoża, rodzajów mechanizmów jezdnych, stosowanych w maszynach i urządzeniach technicznych oraz opisu zjawisk związanych ze współpracą mechanizmów jezdnych z podłożem i ich wzajemnym oddziaływaniem.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Mechanizm jezdny a gleba. Gleba i jej właściwości. W2 - Właściwości trakcyjne mechanizmu jezdnego. W3 - Współzależności wynikające ze współpracy mechanizmu jezdnego z glebą. W4 - Równanie równowagi sił działających na koło. W5 - Siły trakcyjne. Równanie równowagi. W6 - Modele matematyczne opisujące rozkład nacisków jednostkowych na podłoże oraz ich propagacja w głąb ośrodka glebowego. Wpływ ruchu pojazdu na zagęszczenie gleby. W7 - Przegląd mechanizmów jezdnych: kołowe mechanizmy jezdne, gąsienicowe i inne. W8 - Badanie parametrów gleby. Badanie mechanizmów jezdnych: laboratoryjne i polowe. W9 - Zastosowanie metody elementów skończonych do opisu oddziaływania opony na glebę oraz zastosowanie symulacji komputerowej do modelowania zjawisk występujących przy współpracy mechanizmu jezdnego z podłożem.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otrzymanie oceny minimum dostatecznej z pisemnego sprawdzianu, przeprowadzanego na ostatnich zajęciach w semestrze, obejmującego sprawdzenie wiedzy i umiejętności z zakresu wykładanego materiału.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Sołtyński A.: „Mechanika układu pojazd-teren”. Wyd. MON, Warszawa 1966. 2. Jakliński L.: „Mechanika układu pojazd-teren w teorii i badaniach”. Oficyna Wydawnicza Politechniki Warszawskiej. Warszawa 2006. 3. Byszewski W., Haman J.: „Gleba – maszyna – roślina”. PWN. Warszawa 1972. 4. Dajniak H.: „Ciągniki” WKiL. Warszawa, 1974. 5. Kruszewski Z., Michalak G.: „Wybrane zagadnienia z teorii ruchu i budowy pojazdów rolniczych”. Wyd. Politechniki Warszawskiej, Warszawa 1989.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Ma uporządkowaną i podbudowaną teoretycznie wiedzę z zakresu kinematyki i wytrzymałości materiałów niezbędną do zrozumienia zjawisk występujących podczas współpracy mechanizmu jezdnego z podłożem.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(W3 - W6).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W03_04: </w:t>
      </w:r>
    </w:p>
    <w:p>
      <w:pPr/>
      <w:r>
        <w:rPr/>
        <w:t xml:space="preserve">Posiada wiedzę w zakresie budowy, struktury i własności gleby.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(W1, W8).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M1A_W03_04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Zna tendencje rozwojowe związane z konstrukcją mechanizmów jezdnych stosowanych w rolnictwie.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(W7, W8).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Ma umiejętność samodzielnego pozyskiwania informacji z literatury związanych z problematyką współpracy mechanizmu jezdnego z podłożem.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(W1 - W9).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U13_01: </w:t>
      </w:r>
    </w:p>
    <w:p>
      <w:pPr/>
      <w:r>
        <w:rPr/>
        <w:t xml:space="preserve">Potrafi dokonać identyfikacji czynników mających wpływ na zagęszczenie gleby w trakcie przejazdu po niej mechanizmów jezdnych.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(W6, W9).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K02_02: </w:t>
      </w:r>
    </w:p>
    <w:p>
      <w:pPr/>
      <w:r>
        <w:rPr/>
        <w:t xml:space="preserve">Rozumie negatywny wpływ ruchu pojazdów na zagęszczenie naturalnego środowiska glebowego.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(W1, W3, W6, W9).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2026-09-27T20:18:58+02:00</dcterms:created>
  <dcterms:modified xsi:type="dcterms:W3CDTF">2026-09-27T20:18:58+02:00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