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Wizualizacja procesów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Szreder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MS2A_21/02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kolokwium - 10, przygotowanie do zaliczenia - 10, razem - 60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podstawowej wiedzy z zakresu architektury systemów SCADA, wizualizacji i sterowania procesów przemysłowych oraz komunikacji ze sterownikami PLC.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do narzędzi systemu SCADA. W2 - Edytor graficzny oprogramowania Intouch. W3 - Tworzenie okien ekranów synoptycznych. W4 - Tworzenie zmiennych i połączeń animacyjnych. W5 - Tworzenie skryptów w Intouchu. W6 - Alarmy i trendy w Intouchu. W7 - Połączenia komunikacyjne ze sterownikami PLC. W8 -   Komunikacja Intoucha z aplikacjami poprzez DDE i OPC. W9 - Kwestie bezpieczeństwa w Intouchu. W10 -  Praca z obiektami SmartSymbols.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kolokwium obejmującego sprawdzenie wiedzy z zakresu zagadnień omawianych podczas wykładów, w tym również wiedzy nabytej samodzielnie przez studenta ze wskazanej przez prowadzącego literatury i innych źródeł. Szczegółowe zasady organizacji dla kolokwium zaliczeniowego i poprawkowego, zasady korzystania z materiałów pomocniczych oraz zasady oceny podawane są na początku zajęć dydaktycznych.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Legierski T., Kasprzyk J., Wyrwał J., Hajda J.: Programowanie sterowników PLC. Wydawnictwa Pracowni Komputerowej J. Skamierskiego, Gliwice 1998. 2. Astor Warszawa: Intouch 10 Podręcznik użytkownika. Dokumentacja techniczna.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Zna podstawowe narzędzia do wizualizacji parametrów procesu mechanicznego.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W07_02: </w:t>
      </w:r>
    </w:p>
    <w:p>
      <w:pPr/>
      <w:r>
        <w:rPr/>
        <w:t xml:space="preserve">Zna podstawowe techniki rejestrowania i przesyłania danych pomiarowych między aplikacjami.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dokumentacji technicznej poszczególnych elementów systemu i integrować uzyskane informacje z pomiarów, dokonywać ich interpretacji i krytycznej oceny.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U08_03: </w:t>
      </w:r>
    </w:p>
    <w:p>
      <w:pPr/>
      <w:r>
        <w:rPr/>
        <w:t xml:space="preserve">Potrafi zaplanować symulacje komputerowe w zakresie generowania i raportowania danych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2026-09-28T16:07:15+02:00</dcterms:created>
  <dcterms:modified xsi:type="dcterms:W3CDTF">2026-09-28T16:07:15+02:00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