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Obróbka skrawaniem i obrabiarki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Robert Dzierżanowski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- 10, przygotowanie do kolokwium - 20, razem - 60; Laboratorium: liczba godzin według planu studiów - 30, przygotowanie do zajęć - 20, zapoznanie ze wskazaną literaturą - 15, opracowanie  sprawozdania - 10 h, razem - 75; Razem: 135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h, Laboratoria - 30 h, Razem - 60 h = 2,2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laboratorium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na temat podstawowych problemów i zagadnień oraz prawidłowości charakteryzujących obróbkę ubytkową służącą do kształtowania postaci geometrycznej części maszyn na obrabiarkach.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pojęcia charakteryzujące proces skrawania: elementy przedmiotu obrabianego i narzędzia skrawającego, ruchy narzędzia i przedmiotu obrabianego, parametry i warunki skrawania. W2 -  Proces tworzenia wióra i warstwy wierzchniej powierzchni obrobionej, odkształcenia w strefie skrawania, rodzaje wiórów, zjawisko narostu, własności warstwy wierzchniej. W3 - Siły, moc, ciepło i temperatura skrawania. Zużycie i stępienie ostrza, związki okresu trwałości ostrza z technologicznymi parametrami skrawania. W4 - Ciecze chłodząco-smarujące. W5 - Obróbka skrawaniem na sucho i z minimalnym smarowaniem. W6 - Materiały narzędziowe i tendencje rozwojowe. W7 - Obróbka skrawaniem materiałów twardych i utwardzonych narzędziami z określoną geometrią ostrzy. W8 - Obróbka skrawaniem z dużymi prędkościami (HSC) i obróbka wysokowydajna (HPC). W9 - Geometria ostrza narzędzia skrawającego, układy odniesienia, płaszczyzny i kąty ostrza w układzie narzędzia, wpływ geometrii ostrza na proces obróbki. W10 - Sposoby, odmiany i rodzaje obróbki skrawaniem. Toczenie, struganie, wiercenie, frezowanie, przeciąganie, charakterystyka sposobu obróbki i jego odmiany, warunki skrawania i zasady ich doboru, charakterystyka narzędzi skrawających. W11 - Metody obróbki gwintów, metody nacinania uzębień kół zębatych. W12 - Obróbka ścierna, materiały ścierne, narzędzia ścierne spojone i nasypowe, obróbka luźnym ścierniwem. W13 - Ultradźwiękowe i erozyjne metody obróbki. Zakres zastosowania metod obróbki wiórowej w produkcji części maszyn i urządzeń rolniczych. W14 - Pojęcia podstawowe z zakresu obrabiarek skrawających do metali, znaczenie obrabiarek w procesach produkcyjnych i naprawczych, układy funkcjonalne, zasady zmiany ruchów głównych i posuwowych. Przegląd wybranych zespołów i mechanizmów obrabiarek. W15 - Sterowanie pracą obrabiarek, obrabiarki sterowane numerycznie, układy sterowania, główne układy funkcjonalne i zespoły obrabiarek CNC. W16 - Program technologiczny i sposoby programowania obrabiarek CNC. W17 - Maszyny i urządzenia stosowane we współczesnych systemach produkcyjnych, systemy automatycznego nadzoru i diagnostyki. W18 - Kierunki rozwoju obróbki skrawaniem i obrabiarek stosowanych w produkcji maszyn i urządzeń.
L1 - Zapoznanie studentów z regulaminem i przepisami BHP. L2 - Sprawdzenie geometrii ostrzy narzędzi skrawających: nóż tokarski. L3 - Wpływ parametrów obróbki na chropowatość powierzchni. L4 - Badanie sił skrawania przy toczeniu. L5 - Badanie sił i momentu przy wierceniu. L6 - Badanie temperatury skrawania. L7 - Wykonanie koła zębatego na dłutownicy Fellowsa. L8 - Wykonanie koła zębatego o zębach prostych na frezarce obwiedniowej. L9 - Frezowanie powierzchni złożonych. L10 - Toczenie powierzchni stożkowych. L11 - Tworzenie prostych programów NC w systemie EdgeCAM. L12 - Budowa i obsługa obrabiarek sterowanych numerycznie. L13 - Obsługa wybranego Układu Sterowania Numerycznego.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części wykładowej przedmiotu jest uzyskanie pozytywnej oceny z pisemnego kolokwium obejmującego sprawdzenie wiedzy z zakresu zagadnień omawianych podczas wykładów. Zaliczenie z części wykładowej odbywa się nie później niż na ostatnich zajęciach wykładowych w semestrze.Szczegółowe zasady organizacji dla kolokwium zaliczeniowego i poprawkowego, zasady korzystania z materiałów pomocniczych oraz zasady oceny podawane są na początku zajęć dydaktycznych. Zaliczenie części laboratoryjnej uwarunkowane jest obecnością na zajęciach i zaliczeniem wszystkich ćwiczeń laboratoryjnych oraz oddaniem sprawozdań, zgodnie z zaleceniami prowadzącego zajęcia. Szczegółowe zasady organizacji zaliczeń i warunki poprawiania ćwiczeń laboratoryjnych, zasady korzystania z materiałów pomocniczych oraz zasady oceny podawane są na początku zajęć dydaktycznych. Ocena końcowa jest średnią arytmetyczną z wykładu i laboratorium.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Dmochowski J.: Podstawy obróbki skrawaniem; PWN, Warszawa 1983. 2. Grzesik W.: Podstawy skrawania materiałów metalowych. WNT, Warszawa 1998. 3. Jemielniak K.: Obróbka skrawaniem; WPW, Warszawa 2004. 4. Kosmol J.: Automatyzacja obrabiarek i obróbki skrawaniem; WNT, Warszawa 1995. 5. Filipowski R., Marciniak M.: Techniki obróbki mechanicznej i erozyjnej. Oficyna Wydawnicza Politechniki Warszawskiej. Warszawa 2000. 6. Meldner B., Darlewski J.: Narzędzia skrawające w zautomatyzowanej produkcji; WNT, Warszawa 1991. 7. Przybylski L.: Strategia doboru warunków obróbki współczesnymi narzędziami; WPK, Kraków 2000. 8. Praca zbiorowa: Erbel J., Muster A.: Encyklopedia technik wytwarzania stosowanych w przemyśle maszynowym. T.II Obróbka skrawaniem. Montaż. WPW, Warszawa 2001.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W03_02: </w:t>
      </w:r>
    </w:p>
    <w:p>
      <w:pPr/>
      <w:r>
        <w:rPr/>
        <w:t xml:space="preserve">Potrafi zdefiniować podstawowe pojęcia i omówić ogólnie procesy w zakresie obróbki skrawaniem z uzasadnieniem ich wykorzystania do właściwego wykonania części maszyn i urządzeń mechanicznych.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W14); Sprawdzian teoretyczny (L2 - L8)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							Potrafi scharakteryzować trendy rozwojowe w obszarze nowoczesnych metod obróbki ubytkowej, obrabiarek CNC i oprogramowania typu CAM.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(W13, W15 - W18)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W12_01: </w:t>
      </w:r>
    </w:p>
    <w:p>
      <w:pPr/>
      <w:r>
        <w:rPr/>
        <w:t xml:space="preserve">Zna typowe sposoby wytwarzania części maszyn metodami ubytkowymi.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							Umie selektywnie pozyskiwać informacje z literatury dotyczącej obróbki skrawaniem różnych materiałów.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W14); Sprawdzian teoretyczny (L2 - L8); Sprawozdanie (L2 - L8)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U08_02: </w:t>
      </w:r>
    </w:p>
    <w:p>
      <w:pPr/>
      <w:r>
        <w:rPr/>
        <w:t xml:space="preserve">Potrafi planować i wykonywać eksperymentalne badania laboratoryjne dotyczące procesu obróbki oraz opracować i zinterpretować ich wyniki oraz wyciągnąć wnioski.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(L3 - L5); Sprawdzian praktyczny (L3 - L5); Sprawozdanie (L3 - L5)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pracować zespołowo oraz rozumie zasady pracy zespołowej podczas wymiany informacji literaturowej i wykonywania ćwiczeń z tematyki  obróbki skrawaniem.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Sprawdzian praktyczny (L2 - L8)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2026-09-27T10:00:27+02:00</dcterms:created>
  <dcterms:modified xsi:type="dcterms:W3CDTF">2026-09-27T10:00:27+02:00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