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Właściwości i zastosowania tworzyw sztucznych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inż./Janusz Zieliński/profesor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CS1A_54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liczba godzin według planu studiów - 30, zapoznanie ze wskazaną literaturą - 10, przygotowanie do egzaminu - 10;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- 1,2ECTS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chemii i technologii związków wielkocząsteczkowych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metod oceny zachowania się tworzyw sztucznych poddanych działaniu różnych czynników zewnętrznych i wynikających z tąd możliwości stosowania, np. jako materiałów konstrukcyjnych.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Klasyfikacja tworzyw sztucznych (TS). W2- Rola przemysłu TS w gospodarce. W3- Właściwości fizykochemiczne TS. W4- Właściwości optyczne i elektryczne TS. W5- Właściwości cieplne TS.  W6- Kierunki zastosowań wybranych rodzajów TS (PVC, Poliestry, PS, PTFE, poliolefiny). W7- Zastosowanie TS w medycynie. W8- Superpochłaniajace polimery. W9- Zastosowanie TS w rolnictwie - wybrane zagadnienia. W10- Folie z TS.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semestrze przewidziane są dwa kolokwia pisemne. Uzyskanie pozytywnych ocen z kolokwiów stanowi podstawę zwolnienia z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1.Połowiński S., Chemia fizyczna polimerów, Politechnika Łódzka, Łódź 2001;2. Broniewski T., Kapko J., Płaczek W., Thomalla J., Metody badań i oceny właściwości tworzyw sztucznych, WNT, Warszawa 2000; 3. Wilczyński K., Reologia w przetwórstwie tworzyw sztucznych, WNT, Warszawa 2001; 4. Pielichowski J., Puszyński A., Chemia poliemrów, WNT, Kraków 2004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Ma uporządkowaną wiedzę związaną z metodami oceny zachowania się tworzyw sztucznych poddanych działaniu róznych czynników zewnętrznych oraz ich stosowaniem w wybranych dziedzinach życia i gospodarki.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(W1-W10), egzamin pisemny opisowy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 stosowane przy oznaczaniu wybranych właściwości fizykochemicznych, optycznych, elektrycznych i cieplnych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(W1-W10), egzamin pisemny opisowy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właściwie dobranych źródeł, dokonać ich oceny w odniesieniu do prezentowanych kierunków zastosowań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(W1-W10), egzamin pisemny opisowy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U10_04: </w:t>
      </w:r>
    </w:p>
    <w:p>
      <w:pPr/>
      <w:r>
        <w:rPr/>
        <w:t xml:space="preserve">Potrafi określać wpływ wybranych właściwości tworzyw sztucznych na ich kierunki zastosowań.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(W1-W10), egzamin pisemny opisowy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uzupełniania wiedzy w zakresie nowych metod badania właściwości i trendów rozwojowych stosowania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(W1-W10), egzamin pisemny opisowy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roli społecznej absolwenta uczelni technicznej, a zwłaszcza rozumie potrzebę formułowania i przekazywania roli tworzyw sztucznych w różnych obszarach gospodarki.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(W1-W10), egzamin pisemny opisowy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2026-05-30T00:13:28+02:00</dcterms:created>
  <dcterms:modified xsi:type="dcterms:W3CDTF">2026-05-30T00:13:28+02:00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