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Surowce syntezy organicznej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inż./Łukasz Gościniak/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CN1A_32/02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- 20, napisanie sprawozdania  - 10, przygotowanie do kolokwium - 10, przygotowanie do egzaminu - 15, razem - 75; Ćwiczenia: liczba godzin według planu studiów - 10, inne (przygotowanie prezentacji) - 40, razem - 50;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Ćwiczenia - 10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15, Cwiczenia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surowców przemysłowych procesów organicznych.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– Wprowadzenie do procesów technologii organicznej, ze szczególnym uwzględnieniem procesów petrochemicznych. Przedstawienie sposobów wytwarzania podstawowych petrochemikaliów.
W2 – Otrzymywanie etylenu i propylenu.
W3 –	Otrzymywanie tlenku etylenu i glikolu etylenowego.
W4 – Otrzymywanie chlorku winylu metodą zbilansowanego chlorowania i oksychlorowania etylenu.
W 5 – Reformowanie benzyn w kierunku zwiększenia uzysku  węglowodorów aromatycznych.
W 6 – Wydzielanie aromatów i ich rozdzielanie. Procesy zwiększające pulę ksylenową ze szczególnym uwzględnieniem p-ksylenu.
W 7 – Proces produkcji kwasu tereftalowego.
W 8 – Proces produkcji politereftalanu etylenu.
W 9 - Otrzymywanie fenolu i acetonu metodą kumenową.
W 10 - Omówienie zagrożeń ekologicznych związanych z produkcją surowców do syntez organicznych.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ćwiczeń audytoryjnych i egzaminu pisemnego dotyczącego treści wykładu.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E.Grzywa, J.Molenda: “Technologia podstawowych syntez organicznych”,wyd. III poprawione, W-wa, WNT, 2000, T. I s. 458
2. J. Molenda: “Gaz ziemny, surowiec i paliwo”, Katowice, 1974
3. J. Molenda: “Gaz ziemny”, W-wa, WNT
4. J.R. Cziornyj: “Proizwodstwo monomerow i syria dla nieftiechimiczeskogo sinteza”, Moskwa 1984
5. A. Błaszczuk: “Piroliza węglowodorów”, W-wa, 1973
Czasopisma:
Materiały kongresowe i konferencyjne, Przeglądy patentowe.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Posiada wiedzę o surowcach w technologii petrochemicznej. Potrafi dokonać doboru odpowiednich surowców w zależności od kierunku ich przeróbki. Wie jak zagospodarować produkty uboczne, wybierać technologie bezpieczne dla środowiska.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Posiada wiedzę z zakresu technologii syntezy petrochemicznej.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Posiada wiedzę dotyczącą właściwości i zastosowania wybranych produktów petrochemicznych.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Ma podstawową wiedzę o trendach rozwojowych procesów petrochemicznych.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technologie petrochemiczne.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							Potrafi oceniać wpływ jakości surowców na przebieg procesu technologicznego.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U13_02: </w:t>
      </w:r>
    </w:p>
    <w:p>
      <w:pPr/>
      <w:r>
        <w:rPr/>
        <w:t xml:space="preserve">Potrafi oceniać efektywność procesów technologicznych za pomocą głównych wskaźników.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2025-07-06T22:13:36+02:00</dcterms:created>
  <dcterms:modified xsi:type="dcterms:W3CDTF">2025-07-06T22:13:36+02:00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